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25B3" w:rsidRPr="00B721B7" w:rsidRDefault="00B7732A" w:rsidP="00B721B7">
      <w:pPr>
        <w:tabs>
          <w:tab w:val="left" w:pos="6096"/>
        </w:tabs>
        <w:rPr>
          <w:lang w:val="en-US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22BFC85" wp14:editId="4C837439">
                <wp:simplePos x="0" y="0"/>
                <wp:positionH relativeFrom="margin">
                  <wp:posOffset>85725</wp:posOffset>
                </wp:positionH>
                <wp:positionV relativeFrom="paragraph">
                  <wp:posOffset>6686550</wp:posOffset>
                </wp:positionV>
                <wp:extent cx="914400" cy="342900"/>
                <wp:effectExtent l="0" t="0" r="0" b="0"/>
                <wp:wrapNone/>
                <wp:docPr id="15" name="Надпись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D2218" w:rsidRPr="00B721B7" w:rsidRDefault="004D2218" w:rsidP="00B721B7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>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22BFC85" id="_x0000_t202" coordsize="21600,21600" o:spt="202" path="m,l,21600r21600,l21600,xe">
                <v:stroke joinstyle="miter"/>
                <v:path gradientshapeok="t" o:connecttype="rect"/>
              </v:shapetype>
              <v:shape id="Надпись 15" o:spid="_x0000_s1026" type="#_x0000_t202" style="position:absolute;margin-left:6.75pt;margin-top:526.5pt;width:1in;height:27pt;z-index:251667456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" filled="f" stroked="f" strokeweight=".5pt">
                <v:textbox>
                  <w:txbxContent>
                    <w:p w:rsidR="004D2218" w:rsidRPr="00B721B7" w:rsidRDefault="004D2218" w:rsidP="00B721B7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>2022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1E387C7" wp14:editId="30DCA30D">
                <wp:simplePos x="0" y="0"/>
                <wp:positionH relativeFrom="margin">
                  <wp:align>left</wp:align>
                </wp:positionH>
                <wp:positionV relativeFrom="paragraph">
                  <wp:posOffset>1132840</wp:posOffset>
                </wp:positionV>
                <wp:extent cx="914400" cy="1838325"/>
                <wp:effectExtent l="0" t="0" r="0" b="0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838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D2218" w:rsidRPr="00B721B7" w:rsidRDefault="004D2218" w:rsidP="00B721B7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B721B7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ИНСТРУКЦИЯ ПО ЭКСПЛУАТАЦИИ </w:t>
                            </w:r>
                          </w:p>
                          <w:p w:rsidR="004D2218" w:rsidRPr="00B721B7" w:rsidRDefault="004D2218" w:rsidP="00B721B7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B721B7">
                              <w:rPr>
                                <w:rFonts w:ascii="Times New Roman" w:hAnsi="Times New Roman" w:cs="Times New Roman"/>
                                <w:b/>
                              </w:rPr>
                              <w:t>ТРЕЙЛЕРНЫХ АГРЕГАТОВ</w:t>
                            </w:r>
                          </w:p>
                          <w:p w:rsidR="004D2218" w:rsidRPr="00042A1C" w:rsidRDefault="004D2218" w:rsidP="00B721B7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B721B7"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SUPERSNOW</w:t>
                            </w:r>
                            <w:r w:rsidRPr="00042A1C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r w:rsidRPr="00B721B7">
                              <w:rPr>
                                <w:rFonts w:ascii="Times New Roman" w:hAnsi="Times New Roman" w:cs="Times New Roman"/>
                                <w:b/>
                                <w:lang w:val="en-US"/>
                              </w:rPr>
                              <w:t>KST</w:t>
                            </w:r>
                            <w:r w:rsidRPr="00042A1C">
                              <w:rPr>
                                <w:rFonts w:ascii="Times New Roman" w:hAnsi="Times New Roman" w:cs="Times New Roman"/>
                                <w:b/>
                              </w:rPr>
                              <w:t>-2000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E387C7" id="Надпись 9" o:spid="_x0000_s1027" type="#_x0000_t202" style="position:absolute;margin-left:0;margin-top:89.2pt;width:1in;height:144.75pt;z-index:251663360;visibility:visible;mso-wrap-style:non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" filled="f" stroked="f" strokeweight=".5pt">
                <v:textbox>
                  <w:txbxContent>
                    <w:p w:rsidR="004D2218" w:rsidRPr="00B721B7" w:rsidRDefault="004D2218" w:rsidP="00B721B7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B721B7">
                        <w:rPr>
                          <w:rFonts w:ascii="Times New Roman" w:hAnsi="Times New Roman" w:cs="Times New Roman"/>
                          <w:b/>
                        </w:rPr>
                        <w:t xml:space="preserve">ИНСТРУКЦИЯ ПО ЭКСПЛУАТАЦИИ </w:t>
                      </w:r>
                    </w:p>
                    <w:p w:rsidR="004D2218" w:rsidRPr="00B721B7" w:rsidRDefault="004D2218" w:rsidP="00B721B7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B721B7">
                        <w:rPr>
                          <w:rFonts w:ascii="Times New Roman" w:hAnsi="Times New Roman" w:cs="Times New Roman"/>
                          <w:b/>
                        </w:rPr>
                        <w:t>ТРЕЙЛЕРНЫХ АГРЕГАТОВ</w:t>
                      </w:r>
                    </w:p>
                    <w:p w:rsidR="004D2218" w:rsidRPr="00042A1C" w:rsidRDefault="004D2218" w:rsidP="00B721B7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B721B7"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SUPERSNOW</w:t>
                      </w:r>
                      <w:r w:rsidRPr="00042A1C"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  <w:r w:rsidRPr="00B721B7">
                        <w:rPr>
                          <w:rFonts w:ascii="Times New Roman" w:hAnsi="Times New Roman" w:cs="Times New Roman"/>
                          <w:b/>
                          <w:lang w:val="en-US"/>
                        </w:rPr>
                        <w:t>KST</w:t>
                      </w:r>
                      <w:r w:rsidRPr="00042A1C">
                        <w:rPr>
                          <w:rFonts w:ascii="Times New Roman" w:hAnsi="Times New Roman" w:cs="Times New Roman"/>
                          <w:b/>
                        </w:rPr>
                        <w:t>-2000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721B7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49B454F7" wp14:editId="262C6B3D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142502" cy="900000"/>
            <wp:effectExtent l="0" t="0" r="635" b="0"/>
            <wp:wrapNone/>
            <wp:docPr id="8" name="Рисунок 8" descr="https://sun9-72.userapi.com/impg/Nd4AchjKlPqMP-L_1Dlb6zeBPWrL9yc8X-TD-g/2zsqIPjv6Qc.jpg?size=604x474&amp;quality=95&amp;sign=c3238351b041754719f13d9d622833b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72.userapi.com/impg/Nd4AchjKlPqMP-L_1Dlb6zeBPWrL9yc8X-TD-g/2zsqIPjv6Qc.jpg?size=604x474&amp;quality=95&amp;sign=c3238351b041754719f13d9d622833bb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502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0DA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E33C285" wp14:editId="62BA381D">
                <wp:simplePos x="0" y="0"/>
                <wp:positionH relativeFrom="margin">
                  <wp:posOffset>381000</wp:posOffset>
                </wp:positionH>
                <wp:positionV relativeFrom="paragraph">
                  <wp:posOffset>0</wp:posOffset>
                </wp:positionV>
                <wp:extent cx="2794000" cy="7804150"/>
                <wp:effectExtent l="0" t="0" r="6350" b="6350"/>
                <wp:wrapNone/>
                <wp:docPr id="6" name="Равнобедренный тре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794000" cy="7804150"/>
                        </a:xfrm>
                        <a:prstGeom prst="triangle">
                          <a:avLst>
                            <a:gd name="adj" fmla="val 0"/>
                          </a:avLst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BEC10A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Равнобедренный треугольник 6" o:spid="_x0000_s1026" type="#_x0000_t5" style="position:absolute;margin-left:30pt;margin-top:0;width:220pt;height:614.5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" adj="0" fillcolor="white [3212]" stroked="f" strokeweight="1pt">
                <w10:wrap anchorx="margin"/>
              </v:shape>
            </w:pict>
          </mc:Fallback>
        </mc:AlternateContent>
      </w:r>
      <w:r w:rsidR="004A25B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079B89" wp14:editId="47E698EE">
                <wp:simplePos x="0" y="0"/>
                <wp:positionH relativeFrom="column">
                  <wp:posOffset>0</wp:posOffset>
                </wp:positionH>
                <wp:positionV relativeFrom="paragraph">
                  <wp:posOffset>25400</wp:posOffset>
                </wp:positionV>
                <wp:extent cx="381000" cy="7775575"/>
                <wp:effectExtent l="0" t="0" r="0" b="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77755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29FDAB" id="Прямоугольник 7" o:spid="_x0000_s1026" style="position:absolute;margin-left:0;margin-top:2pt;width:30pt;height:612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" fillcolor="white [3212]" stroked="f" strokeweight="1pt"/>
            </w:pict>
          </mc:Fallback>
        </mc:AlternateContent>
      </w:r>
      <w:r w:rsidR="004A25B3" w:rsidRPr="00D3338C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7485CB35" wp14:editId="4BD1ADE9">
            <wp:simplePos x="0" y="0"/>
            <wp:positionH relativeFrom="page">
              <wp:align>right</wp:align>
            </wp:positionH>
            <wp:positionV relativeFrom="paragraph">
              <wp:posOffset>2586355</wp:posOffset>
            </wp:positionV>
            <wp:extent cx="3121660" cy="4312820"/>
            <wp:effectExtent l="0" t="0" r="0" b="0"/>
            <wp:wrapNone/>
            <wp:docPr id="2" name="Рисунок 2" descr="C:\disk d\15. SS\Файлы для диска - общего доступа\Фотобанк\Фото агрегатов\КST-2000_2100\KST-2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isk d\15. SS\Файлы для диска - общего доступа\Фотобанк\Фото агрегатов\КST-2000_2100\KST-2000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660" cy="431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37EA">
        <w:rPr>
          <w:noProof/>
          <w:lang w:eastAsia="ru-RU"/>
        </w:rPr>
        <w:drawing>
          <wp:inline distT="0" distB="0" distL="0" distR="0" wp14:anchorId="46098EA6" wp14:editId="77B24952">
            <wp:extent cx="5184000" cy="8077722"/>
            <wp:effectExtent l="0" t="0" r="0" b="0"/>
            <wp:docPr id="4" name="Рисунок 4" descr="https://i.pinimg.com/originals/e1/c2/aa/e1c2aa23d7b366209291e1373f2cf5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originals/e1/c2/aa/e1c2aa23d7b366209291e1373f2cf5c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2" t="-3" r="60060" b="3"/>
                    <a:stretch/>
                  </pic:blipFill>
                  <pic:spPr bwMode="auto">
                    <a:xfrm>
                      <a:off x="0" y="0"/>
                      <a:ext cx="5184000" cy="8077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A25B3">
        <w:br w:type="page"/>
      </w:r>
    </w:p>
    <w:p w:rsidR="004A25B3" w:rsidRDefault="004A25B3">
      <w:pPr>
        <w:sectPr w:rsidR="004A25B3" w:rsidSect="00EF3B76">
          <w:footerReference w:type="default" r:id="rId11"/>
          <w:pgSz w:w="8165" w:h="12191" w:code="11"/>
          <w:pgMar w:top="0" w:right="85" w:bottom="0" w:left="0" w:header="709" w:footer="709" w:gutter="0"/>
          <w:cols w:space="708"/>
          <w:titlePg/>
          <w:docGrid w:linePitch="360"/>
        </w:sect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166237704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B7732A" w:rsidRPr="00B7732A" w:rsidRDefault="00B7732A">
          <w:pPr>
            <w:pStyle w:val="af"/>
            <w:rPr>
              <w:rFonts w:ascii="Times New Roman" w:hAnsi="Times New Roman" w:cs="Times New Roman"/>
              <w:b/>
              <w:color w:val="auto"/>
              <w:sz w:val="20"/>
              <w:szCs w:val="20"/>
            </w:rPr>
          </w:pPr>
          <w:r w:rsidRPr="00B7732A">
            <w:rPr>
              <w:rFonts w:ascii="Times New Roman" w:hAnsi="Times New Roman" w:cs="Times New Roman"/>
              <w:b/>
              <w:color w:val="auto"/>
              <w:sz w:val="20"/>
              <w:szCs w:val="20"/>
            </w:rPr>
            <w:t>СОДЕРЖАНИЕ</w:t>
          </w:r>
        </w:p>
        <w:p w:rsidR="00B7732A" w:rsidRPr="00B7732A" w:rsidRDefault="00B7732A" w:rsidP="00B7732A">
          <w:pPr>
            <w:rPr>
              <w:lang w:eastAsia="ru-RU"/>
            </w:rPr>
          </w:pPr>
        </w:p>
        <w:p w:rsidR="00B7732A" w:rsidRPr="00B7732A" w:rsidRDefault="00B7732A">
          <w:pPr>
            <w:pStyle w:val="11"/>
            <w:tabs>
              <w:tab w:val="right" w:leader="dot" w:pos="6170"/>
            </w:tabs>
            <w:rPr>
              <w:rFonts w:ascii="Times New Roman" w:hAnsi="Times New Roman" w:cs="Times New Roman"/>
              <w:noProof/>
              <w:sz w:val="20"/>
              <w:szCs w:val="20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14874013" w:history="1">
            <w:r w:rsidRPr="00B7732A">
              <w:rPr>
                <w:rStyle w:val="af0"/>
                <w:rFonts w:ascii="Times New Roman" w:hAnsi="Times New Roman" w:cs="Times New Roman"/>
                <w:noProof/>
                <w:sz w:val="20"/>
                <w:szCs w:val="20"/>
              </w:rPr>
              <w:t>ВВЕДЕНИЕ</w:t>
            </w:r>
            <w:r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_Toc114874013 \h </w:instrText>
            </w:r>
            <w:r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D44F3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3</w:t>
            </w:r>
            <w:r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:rsidR="00B7732A" w:rsidRPr="00B7732A" w:rsidRDefault="003E0F5F">
          <w:pPr>
            <w:pStyle w:val="11"/>
            <w:tabs>
              <w:tab w:val="right" w:leader="dot" w:pos="6170"/>
            </w:tabs>
            <w:rPr>
              <w:rFonts w:ascii="Times New Roman" w:hAnsi="Times New Roman" w:cs="Times New Roman"/>
              <w:noProof/>
              <w:sz w:val="20"/>
              <w:szCs w:val="20"/>
            </w:rPr>
          </w:pPr>
          <w:hyperlink w:anchor="_Toc114874014" w:history="1">
            <w:r w:rsidR="00B7732A" w:rsidRPr="00B7732A">
              <w:rPr>
                <w:rStyle w:val="af0"/>
                <w:rFonts w:ascii="Times New Roman" w:hAnsi="Times New Roman" w:cs="Times New Roman"/>
                <w:noProof/>
                <w:sz w:val="20"/>
                <w:szCs w:val="20"/>
              </w:rPr>
              <w:t>БЕЗОПАСНОСТЬ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_Toc114874014 \h </w:instrTex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D44F3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4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:rsidR="00B7732A" w:rsidRPr="00B7732A" w:rsidRDefault="003E0F5F">
          <w:pPr>
            <w:pStyle w:val="11"/>
            <w:tabs>
              <w:tab w:val="right" w:leader="dot" w:pos="6170"/>
            </w:tabs>
            <w:rPr>
              <w:rFonts w:ascii="Times New Roman" w:hAnsi="Times New Roman" w:cs="Times New Roman"/>
              <w:noProof/>
              <w:sz w:val="20"/>
              <w:szCs w:val="20"/>
            </w:rPr>
          </w:pPr>
          <w:hyperlink w:anchor="_Toc114874015" w:history="1">
            <w:r w:rsidR="00B7732A" w:rsidRPr="00B7732A">
              <w:rPr>
                <w:rStyle w:val="af0"/>
                <w:rFonts w:ascii="Times New Roman" w:hAnsi="Times New Roman" w:cs="Times New Roman"/>
                <w:caps/>
                <w:noProof/>
                <w:sz w:val="20"/>
                <w:szCs w:val="20"/>
              </w:rPr>
              <w:t>Инструкция по погрузке груза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_Toc114874015 \h </w:instrTex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D44F3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8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:rsidR="00B7732A" w:rsidRPr="00B7732A" w:rsidRDefault="003E0F5F">
          <w:pPr>
            <w:pStyle w:val="11"/>
            <w:tabs>
              <w:tab w:val="right" w:leader="dot" w:pos="6170"/>
            </w:tabs>
            <w:rPr>
              <w:rFonts w:ascii="Times New Roman" w:hAnsi="Times New Roman" w:cs="Times New Roman"/>
              <w:noProof/>
              <w:sz w:val="20"/>
              <w:szCs w:val="20"/>
            </w:rPr>
          </w:pPr>
          <w:hyperlink w:anchor="_Toc114874016" w:history="1">
            <w:r w:rsidR="00B7732A" w:rsidRPr="00B7732A">
              <w:rPr>
                <w:rStyle w:val="af0"/>
                <w:rFonts w:ascii="Times New Roman" w:hAnsi="Times New Roman" w:cs="Times New Roman"/>
                <w:noProof/>
                <w:sz w:val="20"/>
                <w:szCs w:val="20"/>
              </w:rPr>
              <w:t>ОСНОВНЫЕ ХАРАКТЕРИСТИКИ: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_Toc114874016 \h </w:instrTex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D44F3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11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:rsidR="00B7732A" w:rsidRPr="00B7732A" w:rsidRDefault="003E0F5F">
          <w:pPr>
            <w:pStyle w:val="11"/>
            <w:tabs>
              <w:tab w:val="right" w:leader="dot" w:pos="6170"/>
            </w:tabs>
            <w:rPr>
              <w:rFonts w:ascii="Times New Roman" w:hAnsi="Times New Roman" w:cs="Times New Roman"/>
              <w:noProof/>
              <w:sz w:val="20"/>
              <w:szCs w:val="20"/>
            </w:rPr>
          </w:pPr>
          <w:hyperlink w:anchor="_Toc114874017" w:history="1">
            <w:r w:rsidR="00B7732A" w:rsidRPr="00B7732A">
              <w:rPr>
                <w:rStyle w:val="af0"/>
                <w:rFonts w:ascii="Times New Roman" w:hAnsi="Times New Roman" w:cs="Times New Roman"/>
                <w:caps/>
                <w:noProof/>
                <w:sz w:val="20"/>
                <w:szCs w:val="20"/>
              </w:rPr>
              <w:t>Технические параметры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_Toc114874017 \h </w:instrTex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D44F3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12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:rsidR="00B7732A" w:rsidRPr="00B7732A" w:rsidRDefault="003E0F5F">
          <w:pPr>
            <w:pStyle w:val="11"/>
            <w:tabs>
              <w:tab w:val="right" w:leader="dot" w:pos="6170"/>
            </w:tabs>
            <w:rPr>
              <w:rFonts w:ascii="Times New Roman" w:hAnsi="Times New Roman" w:cs="Times New Roman"/>
              <w:noProof/>
              <w:sz w:val="20"/>
              <w:szCs w:val="20"/>
            </w:rPr>
          </w:pPr>
          <w:hyperlink w:anchor="_Toc114874018" w:history="1">
            <w:r w:rsidR="00B7732A" w:rsidRPr="00B7732A">
              <w:rPr>
                <w:rStyle w:val="af0"/>
                <w:rFonts w:ascii="Times New Roman" w:hAnsi="Times New Roman" w:cs="Times New Roman"/>
                <w:caps/>
                <w:noProof/>
                <w:sz w:val="20"/>
                <w:szCs w:val="20"/>
              </w:rPr>
              <w:t>Взаимодействие с контроллером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_Toc114874018 \h </w:instrTex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D44F3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13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:rsidR="00B7732A" w:rsidRPr="00B7732A" w:rsidRDefault="003E0F5F">
          <w:pPr>
            <w:pStyle w:val="11"/>
            <w:tabs>
              <w:tab w:val="right" w:leader="dot" w:pos="6170"/>
            </w:tabs>
            <w:rPr>
              <w:rFonts w:ascii="Times New Roman" w:hAnsi="Times New Roman" w:cs="Times New Roman"/>
              <w:noProof/>
              <w:sz w:val="20"/>
              <w:szCs w:val="20"/>
            </w:rPr>
          </w:pPr>
          <w:hyperlink w:anchor="_Toc114874019" w:history="1">
            <w:r w:rsidR="00B7732A" w:rsidRPr="00B7732A">
              <w:rPr>
                <w:rStyle w:val="af0"/>
                <w:rFonts w:ascii="Times New Roman" w:hAnsi="Times New Roman" w:cs="Times New Roman"/>
                <w:caps/>
                <w:noProof/>
                <w:sz w:val="20"/>
                <w:szCs w:val="20"/>
              </w:rPr>
              <w:t>Коды ошибок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_Toc114874019 \h </w:instrTex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D44F3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21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:rsidR="00B7732A" w:rsidRPr="00B7732A" w:rsidRDefault="003E0F5F">
          <w:pPr>
            <w:pStyle w:val="11"/>
            <w:tabs>
              <w:tab w:val="right" w:leader="dot" w:pos="6170"/>
            </w:tabs>
            <w:rPr>
              <w:rFonts w:ascii="Times New Roman" w:hAnsi="Times New Roman" w:cs="Times New Roman"/>
              <w:noProof/>
              <w:sz w:val="20"/>
              <w:szCs w:val="20"/>
            </w:rPr>
          </w:pPr>
          <w:hyperlink w:anchor="_Toc114874020" w:history="1">
            <w:r w:rsidR="00B7732A" w:rsidRPr="00B7732A">
              <w:rPr>
                <w:rStyle w:val="af0"/>
                <w:rFonts w:ascii="Times New Roman" w:hAnsi="Times New Roman" w:cs="Times New Roman"/>
                <w:bCs/>
                <w:noProof/>
                <w:sz w:val="20"/>
                <w:szCs w:val="20"/>
              </w:rPr>
              <w:t>СЕРВИСНОЕ ОБСЛУЖИВАНИЕ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_Toc114874020 \h </w:instrTex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D44F3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25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:rsidR="00B7732A" w:rsidRPr="00B7732A" w:rsidRDefault="003E0F5F">
          <w:pPr>
            <w:pStyle w:val="11"/>
            <w:tabs>
              <w:tab w:val="right" w:leader="dot" w:pos="6170"/>
            </w:tabs>
            <w:rPr>
              <w:rFonts w:ascii="Times New Roman" w:hAnsi="Times New Roman" w:cs="Times New Roman"/>
              <w:noProof/>
              <w:sz w:val="20"/>
              <w:szCs w:val="20"/>
            </w:rPr>
          </w:pPr>
          <w:hyperlink w:anchor="_Toc114874021" w:history="1">
            <w:r w:rsidR="00B7732A" w:rsidRPr="00B7732A">
              <w:rPr>
                <w:rStyle w:val="af0"/>
                <w:rFonts w:ascii="Times New Roman" w:hAnsi="Times New Roman" w:cs="Times New Roman"/>
                <w:caps/>
                <w:noProof/>
                <w:sz w:val="20"/>
                <w:szCs w:val="20"/>
              </w:rPr>
              <w:t>Причины и методы устранения неисправностей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_Toc114874021 \h </w:instrTex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D44F3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26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:rsidR="00B7732A" w:rsidRPr="00B7732A" w:rsidRDefault="003E0F5F">
          <w:pPr>
            <w:pStyle w:val="11"/>
            <w:tabs>
              <w:tab w:val="right" w:leader="dot" w:pos="6170"/>
            </w:tabs>
            <w:rPr>
              <w:rFonts w:ascii="Times New Roman" w:hAnsi="Times New Roman" w:cs="Times New Roman"/>
              <w:noProof/>
              <w:sz w:val="20"/>
              <w:szCs w:val="20"/>
            </w:rPr>
          </w:pPr>
          <w:hyperlink w:anchor="_Toc114874022" w:history="1">
            <w:r w:rsidR="00B7732A" w:rsidRPr="00B7732A">
              <w:rPr>
                <w:rStyle w:val="af0"/>
                <w:rFonts w:ascii="Times New Roman" w:hAnsi="Times New Roman" w:cs="Times New Roman"/>
                <w:caps/>
                <w:noProof/>
                <w:sz w:val="20"/>
                <w:szCs w:val="20"/>
              </w:rPr>
              <w:t>Гарантия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_Toc114874022 \h </w:instrTex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D44F3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37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:rsidR="00B7732A" w:rsidRPr="00B7732A" w:rsidRDefault="003E0F5F">
          <w:pPr>
            <w:pStyle w:val="11"/>
            <w:tabs>
              <w:tab w:val="right" w:leader="dot" w:pos="6170"/>
            </w:tabs>
            <w:rPr>
              <w:rFonts w:ascii="Times New Roman" w:hAnsi="Times New Roman" w:cs="Times New Roman"/>
              <w:noProof/>
              <w:sz w:val="20"/>
              <w:szCs w:val="20"/>
            </w:rPr>
          </w:pPr>
          <w:hyperlink w:anchor="_Toc114874023" w:history="1">
            <w:r w:rsidR="00B7732A" w:rsidRPr="00B7732A">
              <w:rPr>
                <w:rStyle w:val="af0"/>
                <w:rFonts w:ascii="Times New Roman" w:hAnsi="Times New Roman" w:cs="Times New Roman"/>
                <w:caps/>
                <w:noProof/>
                <w:sz w:val="20"/>
                <w:szCs w:val="20"/>
              </w:rPr>
              <w:t>СПЕЦИФИКАЦИЯ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_Toc114874023 \h </w:instrTex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D44F3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38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:rsidR="00B7732A" w:rsidRPr="00B7732A" w:rsidRDefault="003E0F5F">
          <w:pPr>
            <w:pStyle w:val="11"/>
            <w:tabs>
              <w:tab w:val="right" w:leader="dot" w:pos="6170"/>
            </w:tabs>
            <w:rPr>
              <w:rFonts w:ascii="Times New Roman" w:hAnsi="Times New Roman" w:cs="Times New Roman"/>
              <w:noProof/>
              <w:sz w:val="20"/>
              <w:szCs w:val="20"/>
            </w:rPr>
          </w:pPr>
          <w:hyperlink w:anchor="_Toc114874024" w:history="1">
            <w:r w:rsidR="00B7732A" w:rsidRPr="00B7732A">
              <w:rPr>
                <w:rStyle w:val="af0"/>
                <w:rFonts w:ascii="Times New Roman" w:hAnsi="Times New Roman" w:cs="Times New Roman"/>
                <w:caps/>
                <w:noProof/>
                <w:sz w:val="20"/>
                <w:szCs w:val="20"/>
              </w:rPr>
              <w:t>ГРАФИК СЕРВИСНОГО ОБСЛУЖИВАНИЯ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_Toc114874024 \h </w:instrTex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D44F3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39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:rsidR="00B7732A" w:rsidRPr="00B7732A" w:rsidRDefault="003E0F5F">
          <w:pPr>
            <w:pStyle w:val="11"/>
            <w:tabs>
              <w:tab w:val="right" w:leader="dot" w:pos="6170"/>
            </w:tabs>
            <w:rPr>
              <w:rFonts w:ascii="Times New Roman" w:hAnsi="Times New Roman" w:cs="Times New Roman"/>
              <w:noProof/>
              <w:sz w:val="20"/>
              <w:szCs w:val="20"/>
            </w:rPr>
          </w:pPr>
          <w:hyperlink w:anchor="_Toc114874025" w:history="1">
            <w:r w:rsidR="00B7732A" w:rsidRPr="00B7732A">
              <w:rPr>
                <w:rStyle w:val="af0"/>
                <w:rFonts w:ascii="Times New Roman" w:hAnsi="Times New Roman" w:cs="Times New Roman"/>
                <w:caps/>
                <w:noProof/>
                <w:sz w:val="20"/>
                <w:szCs w:val="20"/>
              </w:rPr>
              <w:t>ЛИСТ РЕГИСТРАЦИИ ГАРАНТИИ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_Toc114874025 \h </w:instrTex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D44F3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41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:rsidR="00B7732A" w:rsidRPr="00B7732A" w:rsidRDefault="003E0F5F">
          <w:pPr>
            <w:pStyle w:val="11"/>
            <w:tabs>
              <w:tab w:val="right" w:leader="dot" w:pos="6170"/>
            </w:tabs>
            <w:rPr>
              <w:rFonts w:ascii="Times New Roman" w:hAnsi="Times New Roman" w:cs="Times New Roman"/>
              <w:noProof/>
              <w:sz w:val="20"/>
              <w:szCs w:val="20"/>
            </w:rPr>
          </w:pPr>
          <w:hyperlink w:anchor="_Toc114874026" w:history="1">
            <w:r w:rsidR="00B7732A" w:rsidRPr="00B7732A">
              <w:rPr>
                <w:rStyle w:val="af0"/>
                <w:rFonts w:ascii="Times New Roman" w:hAnsi="Times New Roman" w:cs="Times New Roman"/>
                <w:caps/>
                <w:noProof/>
                <w:sz w:val="20"/>
                <w:szCs w:val="20"/>
              </w:rPr>
              <w:t>ЛИСТ РЕГИСТРАЦИИ технического обслуживания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_Toc114874026 \h </w:instrTex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D44F3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42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:rsidR="00B7732A" w:rsidRPr="00B7732A" w:rsidRDefault="003E0F5F">
          <w:pPr>
            <w:pStyle w:val="11"/>
            <w:tabs>
              <w:tab w:val="right" w:leader="dot" w:pos="6170"/>
            </w:tabs>
            <w:rPr>
              <w:rFonts w:ascii="Times New Roman" w:hAnsi="Times New Roman" w:cs="Times New Roman"/>
              <w:noProof/>
              <w:sz w:val="20"/>
              <w:szCs w:val="20"/>
            </w:rPr>
          </w:pPr>
          <w:hyperlink w:anchor="_Toc114874027" w:history="1">
            <w:r w:rsidR="00B7732A" w:rsidRPr="00B7732A">
              <w:rPr>
                <w:rStyle w:val="af0"/>
                <w:rFonts w:ascii="Times New Roman" w:hAnsi="Times New Roman" w:cs="Times New Roman"/>
                <w:noProof/>
                <w:sz w:val="20"/>
                <w:szCs w:val="20"/>
              </w:rPr>
              <w:t xml:space="preserve">СПИСОК ДИЛЕРОВ </w:t>
            </w:r>
            <w:r w:rsidR="00B7732A" w:rsidRPr="00B7732A">
              <w:rPr>
                <w:rStyle w:val="af0"/>
                <w:rFonts w:ascii="Times New Roman" w:hAnsi="Times New Roman" w:cs="Times New Roman"/>
                <w:noProof/>
                <w:sz w:val="20"/>
                <w:szCs w:val="20"/>
                <w:lang w:val="en-US"/>
              </w:rPr>
              <w:t>SUPERSNOW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ab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begin"/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instrText xml:space="preserve"> PAGEREF _Toc114874027 \h </w:instrTex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separate"/>
            </w:r>
            <w:r w:rsidR="00D44F3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t>44</w:t>
            </w:r>
            <w:r w:rsidR="00B7732A" w:rsidRPr="00B7732A">
              <w:rPr>
                <w:rFonts w:ascii="Times New Roman" w:hAnsi="Times New Roman" w:cs="Times New Roman"/>
                <w:noProof/>
                <w:webHidden/>
                <w:sz w:val="20"/>
                <w:szCs w:val="20"/>
              </w:rPr>
              <w:fldChar w:fldCharType="end"/>
            </w:r>
          </w:hyperlink>
        </w:p>
        <w:p w:rsidR="00B7732A" w:rsidRDefault="00B7732A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:rsidR="001D57F7" w:rsidRDefault="001D57F7">
      <w:r>
        <w:br w:type="page"/>
      </w:r>
    </w:p>
    <w:p w:rsidR="004A25B3" w:rsidRPr="00BD3A9B" w:rsidRDefault="00EF3B76" w:rsidP="009576C6">
      <w:pPr>
        <w:spacing w:before="120" w:after="120"/>
        <w:outlineLvl w:val="0"/>
        <w:rPr>
          <w:rFonts w:ascii="Times New Roman" w:hAnsi="Times New Roman" w:cs="Times New Roman"/>
          <w:b/>
          <w:sz w:val="20"/>
          <w:szCs w:val="20"/>
        </w:rPr>
      </w:pPr>
      <w:bookmarkStart w:id="0" w:name="_Toc114874013"/>
      <w:r w:rsidRPr="00BD3A9B">
        <w:rPr>
          <w:rFonts w:ascii="Times New Roman" w:hAnsi="Times New Roman" w:cs="Times New Roman"/>
          <w:b/>
          <w:sz w:val="20"/>
          <w:szCs w:val="20"/>
        </w:rPr>
        <w:lastRenderedPageBreak/>
        <w:t>ВВЕДЕНИЕ</w:t>
      </w:r>
      <w:bookmarkEnd w:id="0"/>
    </w:p>
    <w:p w:rsidR="00EF3B76" w:rsidRDefault="00042A1C" w:rsidP="00EF3B76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Публикация</w:t>
      </w:r>
      <w:r w:rsidR="00EF3B76">
        <w:rPr>
          <w:rFonts w:ascii="Times New Roman" w:hAnsi="Times New Roman" w:cs="Times New Roman"/>
          <w:sz w:val="20"/>
          <w:szCs w:val="20"/>
        </w:rPr>
        <w:t xml:space="preserve"> данного руководства преследует чисто информационные цели, и содержащаяся в нём информация не может рассматриваться как исчерпывающая или учитывающая все непредвиденные обстоятельства. Для получения дополнительной информации найдите в справочнике предприятий технического обслуживания адрес и номер телефона регионального дилера. Актуальная информация по дилерам также продублирована в электронном виде по адресу:</w:t>
      </w:r>
      <w:r w:rsidR="00EF3B76" w:rsidRPr="00EF3B76">
        <w:t xml:space="preserve"> </w:t>
      </w:r>
      <w:r w:rsidR="00EF3B76" w:rsidRPr="00EF3B76">
        <w:rPr>
          <w:rFonts w:ascii="Times New Roman" w:hAnsi="Times New Roman" w:cs="Times New Roman"/>
          <w:sz w:val="20"/>
          <w:szCs w:val="20"/>
        </w:rPr>
        <w:t>supersnow.ru</w:t>
      </w:r>
      <w:r w:rsidR="009576C6">
        <w:rPr>
          <w:rFonts w:ascii="Times New Roman" w:hAnsi="Times New Roman" w:cs="Times New Roman"/>
          <w:sz w:val="20"/>
          <w:szCs w:val="20"/>
        </w:rPr>
        <w:t>.</w:t>
      </w:r>
    </w:p>
    <w:p w:rsidR="009576C6" w:rsidRDefault="009576C6" w:rsidP="009576C6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При обращении к дилеру, в целях оперативного получения обратной связи, подготовьте следующую информацию:</w:t>
      </w:r>
    </w:p>
    <w:p w:rsidR="009576C6" w:rsidRDefault="009576C6" w:rsidP="009576C6">
      <w:pPr>
        <w:pStyle w:val="a7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9576C6">
        <w:rPr>
          <w:rFonts w:ascii="Times New Roman" w:hAnsi="Times New Roman" w:cs="Times New Roman"/>
          <w:sz w:val="20"/>
          <w:szCs w:val="20"/>
        </w:rPr>
        <w:t>ваше имя, название компании и адрес;</w:t>
      </w:r>
    </w:p>
    <w:p w:rsidR="009576C6" w:rsidRDefault="009576C6" w:rsidP="009576C6">
      <w:pPr>
        <w:pStyle w:val="a7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о</w:t>
      </w:r>
      <w:r w:rsidRPr="009576C6">
        <w:rPr>
          <w:rFonts w:ascii="Times New Roman" w:hAnsi="Times New Roman" w:cs="Times New Roman"/>
          <w:sz w:val="20"/>
          <w:szCs w:val="20"/>
        </w:rPr>
        <w:t>ставьте свой номер телефона, чтобы сервисный центр мог вам перезвонить;</w:t>
      </w:r>
    </w:p>
    <w:p w:rsidR="009576C6" w:rsidRDefault="009576C6" w:rsidP="009576C6">
      <w:pPr>
        <w:pStyle w:val="a7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9576C6">
        <w:rPr>
          <w:rFonts w:ascii="Times New Roman" w:hAnsi="Times New Roman" w:cs="Times New Roman"/>
          <w:sz w:val="20"/>
          <w:szCs w:val="20"/>
        </w:rPr>
        <w:t>модель и серийный номер холодильной установки;</w:t>
      </w:r>
    </w:p>
    <w:p w:rsidR="009576C6" w:rsidRDefault="009576C6" w:rsidP="009576C6">
      <w:pPr>
        <w:pStyle w:val="a7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9576C6">
        <w:rPr>
          <w:rFonts w:ascii="Times New Roman" w:hAnsi="Times New Roman" w:cs="Times New Roman"/>
          <w:sz w:val="20"/>
          <w:szCs w:val="20"/>
        </w:rPr>
        <w:t>температура в отсеке, заданное значение и название груза;</w:t>
      </w:r>
    </w:p>
    <w:p w:rsidR="009576C6" w:rsidRPr="009576C6" w:rsidRDefault="009576C6" w:rsidP="009576C6">
      <w:pPr>
        <w:pStyle w:val="a7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9576C6">
        <w:rPr>
          <w:rFonts w:ascii="Times New Roman" w:hAnsi="Times New Roman" w:cs="Times New Roman"/>
          <w:sz w:val="20"/>
          <w:szCs w:val="20"/>
        </w:rPr>
        <w:t>сделайте краткое описание вашей проблемы и мер, принятых вами для ее решения</w:t>
      </w:r>
      <w:r>
        <w:rPr>
          <w:rFonts w:ascii="Times New Roman" w:hAnsi="Times New Roman" w:cs="Times New Roman"/>
          <w:sz w:val="20"/>
          <w:szCs w:val="20"/>
        </w:rPr>
        <w:t xml:space="preserve"> до обращения к дилеру</w:t>
      </w:r>
      <w:r w:rsidRPr="009576C6">
        <w:rPr>
          <w:rFonts w:ascii="Times New Roman" w:hAnsi="Times New Roman" w:cs="Times New Roman"/>
          <w:sz w:val="20"/>
          <w:szCs w:val="20"/>
        </w:rPr>
        <w:t>.</w:t>
      </w:r>
    </w:p>
    <w:p w:rsidR="00EF3B76" w:rsidRDefault="00EF3B76" w:rsidP="00EF3B76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Все работы по сервисному обслуживанию</w:t>
      </w:r>
      <w:r w:rsidR="009576C6">
        <w:rPr>
          <w:rFonts w:ascii="Times New Roman" w:hAnsi="Times New Roman" w:cs="Times New Roman"/>
          <w:sz w:val="20"/>
          <w:szCs w:val="20"/>
        </w:rPr>
        <w:t xml:space="preserve"> независимо от их объёма должны выполняться дилером</w:t>
      </w:r>
      <w:r w:rsidR="009576C6" w:rsidRPr="009576C6">
        <w:rPr>
          <w:rFonts w:ascii="Times New Roman" w:hAnsi="Times New Roman" w:cs="Times New Roman"/>
          <w:sz w:val="20"/>
          <w:szCs w:val="20"/>
        </w:rPr>
        <w:t xml:space="preserve"> </w:t>
      </w:r>
      <w:r w:rsidR="009576C6">
        <w:rPr>
          <w:rFonts w:ascii="Times New Roman" w:hAnsi="Times New Roman" w:cs="Times New Roman"/>
          <w:sz w:val="20"/>
          <w:szCs w:val="20"/>
          <w:lang w:val="en-US"/>
        </w:rPr>
        <w:t>SuperSnow</w:t>
      </w:r>
      <w:r w:rsidR="009576C6">
        <w:rPr>
          <w:rFonts w:ascii="Times New Roman" w:hAnsi="Times New Roman" w:cs="Times New Roman"/>
          <w:sz w:val="20"/>
          <w:szCs w:val="20"/>
        </w:rPr>
        <w:t>.</w:t>
      </w:r>
    </w:p>
    <w:p w:rsidR="009576C6" w:rsidRDefault="009576C6" w:rsidP="00EF3B76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Регулярное выполнение предрейсовых проверок позволяет свести к минимуму эксплуатационные проблемы. Точное соблюдение требований программы технического обслуживания позволяет поддерживать установку в идеальном рабочем состоянии (см. раздел «График технического обслуживания» в данном руководстве).</w:t>
      </w:r>
    </w:p>
    <w:p w:rsidR="009576C6" w:rsidRDefault="009576C6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9576C6" w:rsidRPr="00BD3A9B" w:rsidRDefault="009576C6" w:rsidP="009576C6">
      <w:pPr>
        <w:spacing w:before="120" w:after="120"/>
        <w:outlineLvl w:val="0"/>
        <w:rPr>
          <w:rFonts w:ascii="Times New Roman" w:hAnsi="Times New Roman" w:cs="Times New Roman"/>
          <w:b/>
          <w:sz w:val="20"/>
          <w:szCs w:val="20"/>
        </w:rPr>
      </w:pPr>
      <w:bookmarkStart w:id="1" w:name="_Toc114874014"/>
      <w:r w:rsidRPr="00BD3A9B">
        <w:rPr>
          <w:rFonts w:ascii="Times New Roman" w:hAnsi="Times New Roman" w:cs="Times New Roman"/>
          <w:b/>
          <w:sz w:val="20"/>
          <w:szCs w:val="20"/>
        </w:rPr>
        <w:lastRenderedPageBreak/>
        <w:t>БЕЗОПАСНОСТЬ</w:t>
      </w:r>
      <w:bookmarkEnd w:id="1"/>
    </w:p>
    <w:p w:rsidR="009576C6" w:rsidRDefault="009576C6" w:rsidP="009576C6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9576C6">
        <w:rPr>
          <w:rFonts w:ascii="Times New Roman" w:hAnsi="Times New Roman" w:cs="Times New Roman"/>
          <w:sz w:val="20"/>
          <w:szCs w:val="20"/>
        </w:rPr>
        <w:t>Техническое обслуживание и техника безопасности, описанные в данном руководстве, предназначены для предотвращения связанных с этим несчастных случаев. Для вашей безопасности соответствующие предупреждающие знаки были наклеены в со</w:t>
      </w:r>
      <w:r>
        <w:rPr>
          <w:rFonts w:ascii="Times New Roman" w:hAnsi="Times New Roman" w:cs="Times New Roman"/>
          <w:sz w:val="20"/>
          <w:szCs w:val="20"/>
        </w:rPr>
        <w:t>ответствующих местах устройства: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633"/>
        <w:gridCol w:w="4537"/>
      </w:tblGrid>
      <w:tr w:rsidR="00A81F1B" w:rsidTr="00A81F1B">
        <w:tc>
          <w:tcPr>
            <w:tcW w:w="1271" w:type="dxa"/>
            <w:vAlign w:val="center"/>
          </w:tcPr>
          <w:p w:rsidR="009576C6" w:rsidRDefault="009576C6" w:rsidP="002C59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9105C62" wp14:editId="03B522B4">
                  <wp:extent cx="521051" cy="540000"/>
                  <wp:effectExtent l="0" t="0" r="0" b="0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051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9" w:type="dxa"/>
          </w:tcPr>
          <w:p w:rsidR="009576C6" w:rsidRPr="00A81F1B" w:rsidRDefault="009576C6" w:rsidP="009576C6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Перед использованием холодильной установки внимательно прочитайте всю информацию по технике безопасности, приведенную здесь и указанную на изделии. Пользователь должен заранее пройти обучение, прежде чем безопасно использовать холодильную установку.</w:t>
            </w:r>
          </w:p>
        </w:tc>
      </w:tr>
      <w:tr w:rsidR="00A81F1B" w:rsidTr="00A81F1B">
        <w:tc>
          <w:tcPr>
            <w:tcW w:w="1271" w:type="dxa"/>
            <w:vAlign w:val="center"/>
          </w:tcPr>
          <w:p w:rsidR="009576C6" w:rsidRDefault="002C5980" w:rsidP="002C59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78C8">
              <w:rPr>
                <w:noProof/>
                <w:lang w:eastAsia="ru-RU"/>
              </w:rPr>
              <w:drawing>
                <wp:inline distT="0" distB="0" distL="0" distR="0" wp14:anchorId="5700F3AF" wp14:editId="5A91656D">
                  <wp:extent cx="801430" cy="720000"/>
                  <wp:effectExtent l="0" t="0" r="0" b="4445"/>
                  <wp:docPr id="91" name="Рисунок 91" descr="C:\Users\Administrator\AppData\Roaming\Tencent\Users\957013181\QQ\WinTemp\RichOle\E`B}T47UYA[SA$}9EV2(5F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7" descr="C:\Users\Administrator\AppData\Roaming\Tencent\Users\957013181\QQ\WinTemp\RichOle\E`B}T47UYA[SA$}9EV2(5F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143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9" w:type="dxa"/>
          </w:tcPr>
          <w:p w:rsidR="002C5980" w:rsidRPr="00A81F1B" w:rsidRDefault="002C5980" w:rsidP="002C598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Средства индивидуальной защиты:</w:t>
            </w:r>
          </w:p>
          <w:p w:rsidR="002C5980" w:rsidRPr="00A81F1B" w:rsidRDefault="002C5980" w:rsidP="002C5980">
            <w:pPr>
              <w:pStyle w:val="a7"/>
              <w:numPr>
                <w:ilvl w:val="0"/>
                <w:numId w:val="2"/>
              </w:numPr>
              <w:tabs>
                <w:tab w:val="left" w:pos="219"/>
              </w:tabs>
              <w:ind w:left="0" w:firstLine="0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перед любым обслуживание холодильной установки надевайте соответствующие средства индивидуальной защиты;</w:t>
            </w:r>
          </w:p>
          <w:p w:rsidR="009576C6" w:rsidRPr="00A81F1B" w:rsidRDefault="002C5980" w:rsidP="002C5980">
            <w:pPr>
              <w:pStyle w:val="a7"/>
              <w:numPr>
                <w:ilvl w:val="0"/>
                <w:numId w:val="2"/>
              </w:numPr>
              <w:tabs>
                <w:tab w:val="left" w:pos="219"/>
              </w:tabs>
              <w:ind w:left="0" w:firstLine="0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во время работы устройства рекомендуется надевать средства защиты органов слуха.</w:t>
            </w:r>
          </w:p>
        </w:tc>
      </w:tr>
      <w:tr w:rsidR="00A81F1B" w:rsidTr="00A81F1B">
        <w:tc>
          <w:tcPr>
            <w:tcW w:w="1271" w:type="dxa"/>
            <w:vAlign w:val="center"/>
          </w:tcPr>
          <w:p w:rsidR="009576C6" w:rsidRDefault="002C5980" w:rsidP="002C59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578C8">
              <w:rPr>
                <w:noProof/>
                <w:lang w:eastAsia="ru-RU"/>
              </w:rPr>
              <w:drawing>
                <wp:inline distT="0" distB="0" distL="0" distR="0" wp14:anchorId="16ECF32C" wp14:editId="1B399A08">
                  <wp:extent cx="684530" cy="539750"/>
                  <wp:effectExtent l="0" t="0" r="1270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530" cy="5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9" w:type="dxa"/>
          </w:tcPr>
          <w:p w:rsidR="002C5980" w:rsidRPr="00A81F1B" w:rsidRDefault="002C5980" w:rsidP="002C598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Работа на большой высоте:</w:t>
            </w:r>
          </w:p>
          <w:p w:rsidR="009576C6" w:rsidRPr="00A81F1B" w:rsidRDefault="002C5980" w:rsidP="002C5980">
            <w:p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используйте подходящие средства защиты, такие как рабочая платформа при ремонте устройства.</w:t>
            </w:r>
          </w:p>
        </w:tc>
      </w:tr>
      <w:tr w:rsidR="00A81F1B" w:rsidTr="00A81F1B">
        <w:tc>
          <w:tcPr>
            <w:tcW w:w="1271" w:type="dxa"/>
            <w:vAlign w:val="center"/>
          </w:tcPr>
          <w:p w:rsidR="002C5980" w:rsidRDefault="002C5980" w:rsidP="002C59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F206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D6DD7B" wp14:editId="4CFB707B">
                  <wp:extent cx="720000" cy="720000"/>
                  <wp:effectExtent l="0" t="0" r="4445" b="4445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17" t="19308" r="15582" b="219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9" w:type="dxa"/>
          </w:tcPr>
          <w:p w:rsidR="002C5980" w:rsidRPr="00A81F1B" w:rsidRDefault="002C5980" w:rsidP="002C598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Автоматическое управление:</w:t>
            </w:r>
          </w:p>
          <w:p w:rsidR="002C5980" w:rsidRPr="00A81F1B" w:rsidRDefault="002C5980" w:rsidP="002C5980">
            <w:pPr>
              <w:pStyle w:val="a7"/>
              <w:widowControl w:val="0"/>
              <w:numPr>
                <w:ilvl w:val="0"/>
                <w:numId w:val="2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устройство имеет автоматическую функцию «старт/стоп».</w:t>
            </w:r>
          </w:p>
          <w:p w:rsidR="002C5980" w:rsidRPr="00A81F1B" w:rsidRDefault="002C5980" w:rsidP="002C5980">
            <w:pPr>
              <w:pStyle w:val="a7"/>
              <w:widowControl w:val="0"/>
              <w:numPr>
                <w:ilvl w:val="0"/>
                <w:numId w:val="2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при установке в автоматический режим работы устройство может автоматически запуститься в любое время без какого-либо предупреждения.</w:t>
            </w:r>
          </w:p>
          <w:p w:rsidR="002C5980" w:rsidRPr="00A81F1B" w:rsidRDefault="002C5980" w:rsidP="002C5980">
            <w:pPr>
              <w:pStyle w:val="a7"/>
              <w:widowControl w:val="0"/>
              <w:numPr>
                <w:ilvl w:val="0"/>
                <w:numId w:val="2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перед ремонтом устройства убедитесь, что главный выключатель питания управления замкнут и что устройство не будет автоматически запущено.</w:t>
            </w:r>
          </w:p>
          <w:p w:rsidR="002C5980" w:rsidRPr="00A81F1B" w:rsidRDefault="002C5980" w:rsidP="002C5980">
            <w:pPr>
              <w:pStyle w:val="a7"/>
              <w:widowControl w:val="0"/>
              <w:numPr>
                <w:ilvl w:val="0"/>
                <w:numId w:val="2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делайте четкую предупреждающую пометку или зафиксируйте положение включения/ выключения.</w:t>
            </w:r>
          </w:p>
        </w:tc>
      </w:tr>
      <w:tr w:rsidR="00A81F1B" w:rsidTr="00A81F1B">
        <w:tc>
          <w:tcPr>
            <w:tcW w:w="1271" w:type="dxa"/>
            <w:vAlign w:val="center"/>
          </w:tcPr>
          <w:p w:rsidR="002C5980" w:rsidRDefault="002C5980" w:rsidP="002C59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F206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AD8691" wp14:editId="5A10479C">
                  <wp:extent cx="644211" cy="720000"/>
                  <wp:effectExtent l="0" t="0" r="3810" b="4445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30" t="17175" r="19006" b="164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421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9" w:type="dxa"/>
          </w:tcPr>
          <w:p w:rsidR="002C5980" w:rsidRPr="00A81F1B" w:rsidRDefault="002C5980" w:rsidP="002C5980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Ремень и вентилятор:</w:t>
            </w:r>
          </w:p>
          <w:p w:rsidR="00503C68" w:rsidRPr="00A81F1B" w:rsidRDefault="00423D57" w:rsidP="00503C68">
            <w:pPr>
              <w:pStyle w:val="a7"/>
              <w:widowControl w:val="0"/>
              <w:numPr>
                <w:ilvl w:val="0"/>
                <w:numId w:val="2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у</w:t>
            </w:r>
            <w:r w:rsidR="002C5980" w:rsidRPr="00A81F1B">
              <w:rPr>
                <w:rFonts w:ascii="Times New Roman" w:hAnsi="Times New Roman" w:cs="Times New Roman"/>
                <w:sz w:val="18"/>
                <w:szCs w:val="18"/>
              </w:rPr>
              <w:t xml:space="preserve">стройство имеет автоматическую функцию </w:t>
            </w: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«старт/стоп»</w:t>
            </w:r>
            <w:r w:rsidR="002C5980" w:rsidRPr="00A81F1B">
              <w:rPr>
                <w:rFonts w:ascii="Times New Roman" w:hAnsi="Times New Roman" w:cs="Times New Roman"/>
                <w:sz w:val="18"/>
                <w:szCs w:val="18"/>
              </w:rPr>
              <w:t>. При установке в автоматический режим работы устройство может быть автоматически запущено в любом случае.</w:t>
            </w:r>
          </w:p>
          <w:p w:rsidR="00503C68" w:rsidRPr="00A81F1B" w:rsidRDefault="00503C68" w:rsidP="00503C68">
            <w:pPr>
              <w:pStyle w:val="a7"/>
              <w:widowControl w:val="0"/>
              <w:numPr>
                <w:ilvl w:val="0"/>
                <w:numId w:val="2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о</w:t>
            </w:r>
            <w:r w:rsidR="002C5980" w:rsidRPr="00A81F1B">
              <w:rPr>
                <w:rFonts w:ascii="Times New Roman" w:hAnsi="Times New Roman" w:cs="Times New Roman"/>
                <w:sz w:val="18"/>
                <w:szCs w:val="18"/>
              </w:rPr>
              <w:t>стерегайтесь ремня, лопастей вентилятора и других движущихся частей во время работы устройства.</w:t>
            </w:r>
          </w:p>
          <w:p w:rsidR="00503C68" w:rsidRPr="00A81F1B" w:rsidRDefault="00503C68" w:rsidP="00503C68">
            <w:pPr>
              <w:pStyle w:val="a7"/>
              <w:widowControl w:val="0"/>
              <w:numPr>
                <w:ilvl w:val="0"/>
                <w:numId w:val="2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r w:rsidR="002C5980" w:rsidRPr="00A81F1B">
              <w:rPr>
                <w:rFonts w:ascii="Times New Roman" w:hAnsi="Times New Roman" w:cs="Times New Roman"/>
                <w:sz w:val="18"/>
                <w:szCs w:val="18"/>
              </w:rPr>
              <w:t>еред ремонтом устройства убедитесь, что главный выключатель питания управления выключен и что устройство не будет автоматически запущено. Зафиксируйте положение включения/выключения.</w:t>
            </w:r>
          </w:p>
          <w:p w:rsidR="00503C68" w:rsidRPr="00A81F1B" w:rsidRDefault="00503C68" w:rsidP="002C5980">
            <w:pPr>
              <w:pStyle w:val="a7"/>
              <w:widowControl w:val="0"/>
              <w:numPr>
                <w:ilvl w:val="0"/>
                <w:numId w:val="2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r w:rsidR="002C5980" w:rsidRPr="00A81F1B">
              <w:rPr>
                <w:rFonts w:ascii="Times New Roman" w:hAnsi="Times New Roman" w:cs="Times New Roman"/>
                <w:sz w:val="18"/>
                <w:szCs w:val="18"/>
              </w:rPr>
              <w:t xml:space="preserve">роверьте, работают ли защитные устройства (например, решетка вентилятора и крышка вентилятора) </w:t>
            </w:r>
            <w:r w:rsidR="002C5980" w:rsidRPr="00A81F1B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и не снимайте их во время работы устройства.</w:t>
            </w:r>
          </w:p>
          <w:p w:rsidR="002C5980" w:rsidRPr="00A81F1B" w:rsidRDefault="00503C68" w:rsidP="002C5980">
            <w:pPr>
              <w:pStyle w:val="a7"/>
              <w:widowControl w:val="0"/>
              <w:numPr>
                <w:ilvl w:val="0"/>
                <w:numId w:val="2"/>
              </w:numPr>
              <w:tabs>
                <w:tab w:val="left" w:pos="251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д</w:t>
            </w:r>
            <w:r w:rsidR="002C5980" w:rsidRPr="00A81F1B">
              <w:rPr>
                <w:rFonts w:ascii="Times New Roman" w:hAnsi="Times New Roman" w:cs="Times New Roman"/>
                <w:sz w:val="18"/>
                <w:szCs w:val="18"/>
              </w:rPr>
              <w:t>ержите голову, другие части тела, волосы и инструменты подальше от движущихся частей устройства</w:t>
            </w:r>
          </w:p>
        </w:tc>
      </w:tr>
      <w:tr w:rsidR="00A81F1B" w:rsidTr="00A81F1B">
        <w:tc>
          <w:tcPr>
            <w:tcW w:w="1271" w:type="dxa"/>
            <w:vAlign w:val="center"/>
          </w:tcPr>
          <w:p w:rsidR="002C5980" w:rsidRDefault="000645C4" w:rsidP="000645C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F206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CDB9EC6" wp14:editId="40670672">
                  <wp:extent cx="606316" cy="720000"/>
                  <wp:effectExtent l="0" t="0" r="3810" b="4445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3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9" w:type="dxa"/>
          </w:tcPr>
          <w:p w:rsidR="000645C4" w:rsidRPr="00A81F1B" w:rsidRDefault="000645C4" w:rsidP="000645C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Хладагент:</w:t>
            </w:r>
          </w:p>
          <w:p w:rsidR="000645C4" w:rsidRPr="00A81F1B" w:rsidRDefault="000645C4" w:rsidP="000645C4">
            <w:pPr>
              <w:pStyle w:val="a7"/>
              <w:widowControl w:val="0"/>
              <w:numPr>
                <w:ilvl w:val="0"/>
                <w:numId w:val="2"/>
              </w:numPr>
              <w:tabs>
                <w:tab w:val="left" w:pos="295"/>
              </w:tabs>
              <w:ind w:left="11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прямой контакт хладагента в устройстве с кожей или глазами может привести к обморожению, ожогу или слепоте.</w:t>
            </w:r>
          </w:p>
          <w:p w:rsidR="000645C4" w:rsidRPr="00A81F1B" w:rsidRDefault="000645C4" w:rsidP="000645C4">
            <w:pPr>
              <w:pStyle w:val="a7"/>
              <w:widowControl w:val="0"/>
              <w:numPr>
                <w:ilvl w:val="0"/>
                <w:numId w:val="2"/>
              </w:numPr>
              <w:tabs>
                <w:tab w:val="left" w:pos="295"/>
              </w:tabs>
              <w:ind w:left="11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как ядовитый газ, хладагент должен эксплуатироваться или использоваться только персоналом, имеющим соответствующую квалификацию или опыт.</w:t>
            </w:r>
          </w:p>
          <w:p w:rsidR="002C5980" w:rsidRPr="00A81F1B" w:rsidRDefault="000645C4" w:rsidP="000645C4">
            <w:pPr>
              <w:pStyle w:val="a7"/>
              <w:widowControl w:val="0"/>
              <w:numPr>
                <w:ilvl w:val="0"/>
                <w:numId w:val="2"/>
              </w:numPr>
              <w:tabs>
                <w:tab w:val="left" w:pos="295"/>
              </w:tabs>
              <w:ind w:left="11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любое вещество с активными химическими свойствами или любое легковоспламеняющееся и горючее вещество должно храниться вдали от устройства. При контакте с хладагентом используйте средства индивидуальной защиты, такие как очки, защитный костюм и перчатки.</w:t>
            </w:r>
          </w:p>
        </w:tc>
      </w:tr>
      <w:tr w:rsidR="00A81F1B" w:rsidTr="00A81F1B">
        <w:tc>
          <w:tcPr>
            <w:tcW w:w="1271" w:type="dxa"/>
            <w:vAlign w:val="center"/>
          </w:tcPr>
          <w:p w:rsidR="002C5980" w:rsidRDefault="000645C4" w:rsidP="000645C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F206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81ADB5" wp14:editId="50F1E314">
                  <wp:extent cx="735319" cy="720000"/>
                  <wp:effectExtent l="0" t="0" r="8255" b="4445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5319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9" w:type="dxa"/>
          </w:tcPr>
          <w:p w:rsidR="000645C4" w:rsidRPr="00A81F1B" w:rsidRDefault="000645C4" w:rsidP="000645C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Обморожение или ожог:</w:t>
            </w:r>
          </w:p>
          <w:p w:rsidR="000645C4" w:rsidRPr="00A81F1B" w:rsidRDefault="000645C4" w:rsidP="000645C4">
            <w:pPr>
              <w:numPr>
                <w:ilvl w:val="0"/>
                <w:numId w:val="4"/>
              </w:numPr>
              <w:tabs>
                <w:tab w:val="left" w:pos="234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когда устройство находится в нормальном режиме работы или вскоре после выключения, некоторые детали части устройства будут очень горячими или холодными (например, выхлопная труба двигателя , выхлопная труба высокого давления, теплообменник, резервуар, аккумулятор и двигатель).</w:t>
            </w:r>
          </w:p>
          <w:p w:rsidR="002C5980" w:rsidRPr="00A81F1B" w:rsidRDefault="000645C4" w:rsidP="000645C4">
            <w:pPr>
              <w:numPr>
                <w:ilvl w:val="0"/>
                <w:numId w:val="4"/>
              </w:numPr>
              <w:tabs>
                <w:tab w:val="left" w:pos="234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во избежание травм при ремонте устройства надевайте защитные перчатки.</w:t>
            </w:r>
          </w:p>
        </w:tc>
      </w:tr>
      <w:tr w:rsidR="00A81F1B" w:rsidTr="00A81F1B">
        <w:tc>
          <w:tcPr>
            <w:tcW w:w="1271" w:type="dxa"/>
            <w:vAlign w:val="center"/>
          </w:tcPr>
          <w:p w:rsidR="002C5980" w:rsidRDefault="000645C4" w:rsidP="000645C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F206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BF7DFA" wp14:editId="3E50B71D">
                  <wp:extent cx="531064" cy="720000"/>
                  <wp:effectExtent l="0" t="0" r="2540" b="4445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064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9" w:type="dxa"/>
          </w:tcPr>
          <w:p w:rsidR="000645C4" w:rsidRPr="00A81F1B" w:rsidRDefault="000645C4" w:rsidP="000645C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b/>
                <w:sz w:val="18"/>
                <w:szCs w:val="18"/>
              </w:rPr>
              <w:t>Электрические компоненты</w:t>
            </w: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:</w:t>
            </w:r>
          </w:p>
          <w:p w:rsidR="000645C4" w:rsidRPr="00A81F1B" w:rsidRDefault="000645C4" w:rsidP="000645C4">
            <w:pPr>
              <w:pStyle w:val="a7"/>
              <w:numPr>
                <w:ilvl w:val="0"/>
                <w:numId w:val="4"/>
              </w:numPr>
              <w:tabs>
                <w:tab w:val="left" w:pos="234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некоторые компоненты, особенно электрический шкаф холодильной установки в режиме питания находится под напряжением.</w:t>
            </w:r>
          </w:p>
          <w:p w:rsidR="000645C4" w:rsidRPr="00A81F1B" w:rsidRDefault="000645C4" w:rsidP="000645C4">
            <w:pPr>
              <w:pStyle w:val="a7"/>
              <w:numPr>
                <w:ilvl w:val="0"/>
                <w:numId w:val="4"/>
              </w:numPr>
              <w:tabs>
                <w:tab w:val="left" w:pos="234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при эксплуатации электроустановок используйте соответствующие инструменты и надевайте соответствующие средства индивидуальной защиты: защитные перчатки и защитные очки.</w:t>
            </w:r>
          </w:p>
          <w:p w:rsidR="000645C4" w:rsidRPr="00A81F1B" w:rsidRDefault="000645C4" w:rsidP="000645C4">
            <w:pPr>
              <w:pStyle w:val="a7"/>
              <w:numPr>
                <w:ilvl w:val="0"/>
                <w:numId w:val="4"/>
              </w:numPr>
              <w:tabs>
                <w:tab w:val="left" w:pos="234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перед ремонтом холодильной установки убедитесь, что главный выключатель питания находится в положении "выкл.".</w:t>
            </w:r>
          </w:p>
          <w:p w:rsidR="000645C4" w:rsidRPr="00A81F1B" w:rsidRDefault="000645C4" w:rsidP="000645C4">
            <w:pPr>
              <w:pStyle w:val="a7"/>
              <w:numPr>
                <w:ilvl w:val="0"/>
                <w:numId w:val="4"/>
              </w:numPr>
              <w:tabs>
                <w:tab w:val="left" w:pos="234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убедитесь, что холодильная установка отсоединена от любого блока питания. Как было сказано выше, заблокируйте и идентифицируйте источник питания устройства. Перед внутренним включением электрического блока управления убедитесь, что блок управления не электрифицирован.</w:t>
            </w:r>
          </w:p>
          <w:p w:rsidR="000645C4" w:rsidRPr="00A81F1B" w:rsidRDefault="000645C4" w:rsidP="000645C4">
            <w:pPr>
              <w:pStyle w:val="a7"/>
              <w:numPr>
                <w:ilvl w:val="0"/>
                <w:numId w:val="4"/>
              </w:numPr>
              <w:tabs>
                <w:tab w:val="left" w:pos="234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t>разрядите все конденсаторы и разрядные емкости перед ремонтом конденсаторов чтобы избежать поражения электрическим током.</w:t>
            </w:r>
          </w:p>
          <w:p w:rsidR="002C5980" w:rsidRPr="00A81F1B" w:rsidRDefault="000645C4" w:rsidP="000645C4">
            <w:pPr>
              <w:pStyle w:val="a7"/>
              <w:numPr>
                <w:ilvl w:val="0"/>
                <w:numId w:val="4"/>
              </w:numPr>
              <w:tabs>
                <w:tab w:val="left" w:pos="234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для необходимой работы в заряженном состоянии блока управления, оператор должен иметь квалификационный сертификат, позволяющий работать в условиях низкого/ высокого напряжения.</w:t>
            </w:r>
          </w:p>
        </w:tc>
      </w:tr>
      <w:tr w:rsidR="000645C4" w:rsidTr="00A81F1B">
        <w:trPr>
          <w:cantSplit/>
          <w:trHeight w:val="1134"/>
        </w:trPr>
        <w:tc>
          <w:tcPr>
            <w:tcW w:w="1271" w:type="dxa"/>
            <w:vAlign w:val="center"/>
          </w:tcPr>
          <w:p w:rsidR="000645C4" w:rsidRPr="001F206D" w:rsidRDefault="000645C4" w:rsidP="000645C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1F206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65E8C57" wp14:editId="443AACB6">
                  <wp:extent cx="523636" cy="720000"/>
                  <wp:effectExtent l="0" t="0" r="0" b="4445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63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9" w:type="dxa"/>
          </w:tcPr>
          <w:p w:rsidR="000645C4" w:rsidRPr="00A81F1B" w:rsidRDefault="000645C4" w:rsidP="000645C4">
            <w:pPr>
              <w:pStyle w:val="HTML"/>
              <w:jc w:val="both"/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Охлаждающая жидкость двигателя:</w:t>
            </w:r>
          </w:p>
          <w:p w:rsidR="000645C4" w:rsidRPr="00A81F1B" w:rsidRDefault="00A76353" w:rsidP="000645C4">
            <w:pPr>
              <w:pStyle w:val="HTML"/>
              <w:numPr>
                <w:ilvl w:val="0"/>
                <w:numId w:val="4"/>
              </w:numPr>
              <w:tabs>
                <w:tab w:val="clear" w:pos="916"/>
                <w:tab w:val="left" w:pos="234"/>
              </w:tabs>
              <w:ind w:left="0" w:firstLine="0"/>
              <w:jc w:val="both"/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у</w:t>
            </w:r>
            <w:r w:rsidR="000645C4"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стройство оснащено комплектом высоковольтной системы охлаждения. При нормальном рабочем состоянии агрегата жидкость циркулирует в агрегате и имеет высокую температуру. и состояние высокого давления.</w:t>
            </w:r>
          </w:p>
          <w:p w:rsidR="000645C4" w:rsidRPr="00A81F1B" w:rsidRDefault="00A76353" w:rsidP="000645C4">
            <w:pPr>
              <w:pStyle w:val="HTML"/>
              <w:numPr>
                <w:ilvl w:val="0"/>
                <w:numId w:val="4"/>
              </w:numPr>
              <w:tabs>
                <w:tab w:val="clear" w:pos="916"/>
                <w:tab w:val="left" w:pos="234"/>
              </w:tabs>
              <w:ind w:left="0" w:firstLine="0"/>
              <w:jc w:val="both"/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н</w:t>
            </w:r>
            <w:r w:rsidR="000645C4"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е открывайте крышку бака для горячей жидкости, когда устройство работает или просто выключается вниз.</w:t>
            </w:r>
          </w:p>
          <w:p w:rsidR="000645C4" w:rsidRPr="00A81F1B" w:rsidRDefault="00A76353" w:rsidP="000645C4">
            <w:pPr>
              <w:pStyle w:val="HTML"/>
              <w:numPr>
                <w:ilvl w:val="0"/>
                <w:numId w:val="4"/>
              </w:numPr>
              <w:tabs>
                <w:tab w:val="clear" w:pos="916"/>
                <w:tab w:val="left" w:pos="234"/>
              </w:tabs>
              <w:ind w:left="0" w:firstLine="0"/>
              <w:jc w:val="both"/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ч</w:t>
            </w:r>
            <w:r w:rsidR="000645C4"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тобы открыть крышку бака, медленно отвинтите крышку бака и сбросьте давление в баке не менее чем через 10 мин после выключения.</w:t>
            </w:r>
          </w:p>
          <w:p w:rsidR="000645C4" w:rsidRPr="00A81F1B" w:rsidRDefault="00A76353" w:rsidP="000645C4">
            <w:pPr>
              <w:pStyle w:val="HTML"/>
              <w:numPr>
                <w:ilvl w:val="0"/>
                <w:numId w:val="4"/>
              </w:numPr>
              <w:tabs>
                <w:tab w:val="clear" w:pos="916"/>
                <w:tab w:val="left" w:pos="234"/>
              </w:tabs>
              <w:ind w:left="0" w:firstLine="0"/>
              <w:jc w:val="both"/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в</w:t>
            </w:r>
            <w:r w:rsidR="000645C4"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 xml:space="preserve"> случае утечки жидкости немедленно очистите жидкость.</w:t>
            </w:r>
          </w:p>
          <w:p w:rsidR="000645C4" w:rsidRPr="00A81F1B" w:rsidRDefault="00A76353" w:rsidP="00A76353">
            <w:pPr>
              <w:pStyle w:val="HTML"/>
              <w:numPr>
                <w:ilvl w:val="0"/>
                <w:numId w:val="4"/>
              </w:numPr>
              <w:tabs>
                <w:tab w:val="clear" w:pos="916"/>
                <w:tab w:val="left" w:pos="234"/>
              </w:tabs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и</w:t>
            </w:r>
            <w:r w:rsidR="000645C4"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збегайте попадания жидкости на кожу и в глаза. Для контакта с жидкостью, пожалуйста, используйте средства индивидуальной защиты, такие как перчатки, защитный костюм и очки.</w:t>
            </w:r>
          </w:p>
        </w:tc>
      </w:tr>
      <w:tr w:rsidR="000645C4" w:rsidTr="00A81F1B">
        <w:tc>
          <w:tcPr>
            <w:tcW w:w="1271" w:type="dxa"/>
            <w:vAlign w:val="center"/>
          </w:tcPr>
          <w:p w:rsidR="000645C4" w:rsidRPr="001F206D" w:rsidRDefault="000645C4" w:rsidP="00A76353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1F206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DAA7DC" wp14:editId="46665E0A">
                  <wp:extent cx="656934" cy="720000"/>
                  <wp:effectExtent l="0" t="0" r="0" b="4445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934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9" w:type="dxa"/>
          </w:tcPr>
          <w:p w:rsidR="000645C4" w:rsidRPr="00A81F1B" w:rsidRDefault="000645C4" w:rsidP="00A76353">
            <w:pPr>
              <w:pStyle w:val="HTML"/>
              <w:jc w:val="both"/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Батарея:</w:t>
            </w:r>
          </w:p>
          <w:p w:rsidR="00A76353" w:rsidRPr="00A81F1B" w:rsidRDefault="00A76353" w:rsidP="00A76353">
            <w:pPr>
              <w:pStyle w:val="HTML"/>
              <w:numPr>
                <w:ilvl w:val="0"/>
                <w:numId w:val="4"/>
              </w:numPr>
              <w:tabs>
                <w:tab w:val="clear" w:pos="916"/>
                <w:tab w:val="left" w:pos="295"/>
              </w:tabs>
              <w:ind w:left="11" w:firstLine="0"/>
              <w:jc w:val="both"/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х</w:t>
            </w:r>
            <w:r w:rsidR="000645C4"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олодильная установка может быть оснащена свинцово-кислотной аккумуляторной батареей. Обычно выделяется небольшое количество легковоспламеняющегося и взрывоопасного водорода когда аккумулятор заряжен.</w:t>
            </w:r>
          </w:p>
          <w:p w:rsidR="00A76353" w:rsidRPr="00A81F1B" w:rsidRDefault="00A76353" w:rsidP="00A76353">
            <w:pPr>
              <w:pStyle w:val="HTML"/>
              <w:numPr>
                <w:ilvl w:val="0"/>
                <w:numId w:val="4"/>
              </w:numPr>
              <w:tabs>
                <w:tab w:val="clear" w:pos="916"/>
                <w:tab w:val="left" w:pos="295"/>
              </w:tabs>
              <w:ind w:left="11" w:firstLine="0"/>
              <w:jc w:val="both"/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п</w:t>
            </w:r>
            <w:r w:rsidR="000645C4"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опадание кислоты на кожу или в глаза может привести к серьезному ожогу.</w:t>
            </w:r>
          </w:p>
          <w:p w:rsidR="00A76353" w:rsidRPr="00A81F1B" w:rsidRDefault="00A76353" w:rsidP="00A76353">
            <w:pPr>
              <w:pStyle w:val="HTML"/>
              <w:numPr>
                <w:ilvl w:val="0"/>
                <w:numId w:val="4"/>
              </w:numPr>
              <w:tabs>
                <w:tab w:val="clear" w:pos="916"/>
                <w:tab w:val="left" w:pos="295"/>
              </w:tabs>
              <w:ind w:left="11" w:firstLine="0"/>
              <w:jc w:val="both"/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л</w:t>
            </w:r>
            <w:r w:rsidR="000645C4"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юбое пламя, воспламеняющиеся вещества или языки пламени должны находиться вдали от батареи.</w:t>
            </w:r>
          </w:p>
          <w:p w:rsidR="000645C4" w:rsidRPr="00A81F1B" w:rsidRDefault="00A76353" w:rsidP="00A76353">
            <w:pPr>
              <w:pStyle w:val="HTML"/>
              <w:numPr>
                <w:ilvl w:val="0"/>
                <w:numId w:val="4"/>
              </w:numPr>
              <w:tabs>
                <w:tab w:val="clear" w:pos="916"/>
                <w:tab w:val="left" w:pos="295"/>
              </w:tabs>
              <w:ind w:left="11" w:firstLine="0"/>
              <w:jc w:val="both"/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п</w:t>
            </w:r>
            <w:r w:rsidR="000645C4"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ри обработке и зарядке аккумулятора надевайте средства индивидуальной защиты: защитный костюм, защитные перчатки и защитные очки.</w:t>
            </w:r>
          </w:p>
        </w:tc>
      </w:tr>
      <w:tr w:rsidR="000645C4" w:rsidTr="00A81F1B">
        <w:tc>
          <w:tcPr>
            <w:tcW w:w="1271" w:type="dxa"/>
            <w:vAlign w:val="center"/>
          </w:tcPr>
          <w:p w:rsidR="000645C4" w:rsidRPr="001F206D" w:rsidRDefault="000645C4" w:rsidP="000645C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1F206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19446B" wp14:editId="34628268">
                  <wp:extent cx="819310" cy="720000"/>
                  <wp:effectExtent l="0" t="0" r="0" b="4445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31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9" w:type="dxa"/>
          </w:tcPr>
          <w:p w:rsidR="000645C4" w:rsidRPr="00A81F1B" w:rsidRDefault="000645C4" w:rsidP="000645C4">
            <w:pPr>
              <w:pStyle w:val="HTML"/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Порезы:</w:t>
            </w:r>
          </w:p>
          <w:p w:rsidR="000645C4" w:rsidRPr="00A81F1B" w:rsidRDefault="000645C4" w:rsidP="000645C4">
            <w:pPr>
              <w:pStyle w:val="HTML"/>
              <w:numPr>
                <w:ilvl w:val="0"/>
                <w:numId w:val="4"/>
              </w:numPr>
              <w:tabs>
                <w:tab w:val="left" w:pos="295"/>
              </w:tabs>
              <w:ind w:left="11" w:hanging="11"/>
              <w:jc w:val="both"/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при контакте с устройством или открытии некоторых закрытых компонентов обратите внимание на некоторые зазубрины или заусенцы (например, змеевик испарителя, радиатор водяного бака и зажим).</w:t>
            </w:r>
          </w:p>
          <w:p w:rsidR="000645C4" w:rsidRPr="00A81F1B" w:rsidRDefault="000645C4" w:rsidP="000645C4">
            <w:pPr>
              <w:pStyle w:val="HTML"/>
              <w:numPr>
                <w:ilvl w:val="0"/>
                <w:numId w:val="4"/>
              </w:numPr>
              <w:tabs>
                <w:tab w:val="left" w:pos="295"/>
              </w:tabs>
              <w:ind w:left="11" w:hanging="11"/>
              <w:jc w:val="both"/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при обслуживании или ремонте устройства надевайте перчатки и другие средства защиты.</w:t>
            </w:r>
          </w:p>
        </w:tc>
      </w:tr>
      <w:tr w:rsidR="000645C4" w:rsidTr="00A81F1B">
        <w:tc>
          <w:tcPr>
            <w:tcW w:w="1271" w:type="dxa"/>
            <w:vAlign w:val="center"/>
          </w:tcPr>
          <w:p w:rsidR="000645C4" w:rsidRPr="001F206D" w:rsidRDefault="000645C4" w:rsidP="000645C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1F206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F0A62D" wp14:editId="3423D9C0">
                  <wp:extent cx="900000" cy="720000"/>
                  <wp:effectExtent l="0" t="0" r="0" b="4445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9" w:type="dxa"/>
          </w:tcPr>
          <w:p w:rsidR="000645C4" w:rsidRPr="00A81F1B" w:rsidRDefault="000645C4" w:rsidP="000645C4">
            <w:pPr>
              <w:pStyle w:val="HTML"/>
              <w:jc w:val="both"/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Защита окружающей среды:</w:t>
            </w:r>
          </w:p>
          <w:p w:rsidR="000645C4" w:rsidRPr="00A81F1B" w:rsidRDefault="000645C4" w:rsidP="000645C4">
            <w:pPr>
              <w:pStyle w:val="HTML"/>
              <w:ind w:firstLine="284"/>
              <w:jc w:val="both"/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>В процессе эксплуатации холодильной установки обращайте внимание на защиту окружающей среды.</w:t>
            </w:r>
          </w:p>
          <w:p w:rsidR="000645C4" w:rsidRPr="00A81F1B" w:rsidRDefault="000645C4" w:rsidP="000645C4">
            <w:pPr>
              <w:pStyle w:val="HTML"/>
              <w:ind w:firstLine="284"/>
              <w:jc w:val="both"/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</w:pP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t xml:space="preserve">Во избежание загрязнения окружающей среды не выбрасывайте хладагент в атмосферу и не выбрасывайте жидкость, масло, аккумулятор и химические вещества </w:t>
            </w:r>
            <w:r w:rsidRPr="00A81F1B">
              <w:rPr>
                <w:rFonts w:ascii="Times New Roman" w:eastAsia="SimSun" w:hAnsi="Times New Roman" w:cs="Times New Roman"/>
                <w:kern w:val="2"/>
                <w:sz w:val="18"/>
                <w:szCs w:val="18"/>
                <w:lang w:eastAsia="en-US" w:bidi="en-US"/>
              </w:rPr>
              <w:lastRenderedPageBreak/>
              <w:t>на природу. Извлеките их и проведите утилизацию в соответствии с действующими правилами.</w:t>
            </w:r>
          </w:p>
        </w:tc>
      </w:tr>
    </w:tbl>
    <w:p w:rsidR="00A81F1B" w:rsidRDefault="00A81F1B" w:rsidP="00A81F1B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  <w:r w:rsidRPr="00A81F1B"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lastRenderedPageBreak/>
        <mc:AlternateContent>
          <mc:Choice Requires="wps">
            <w:drawing>
              <wp:anchor distT="36195" distB="36195" distL="36195" distR="36195" simplePos="0" relativeHeight="251665408" behindDoc="0" locked="0" layoutInCell="1" allowOverlap="1">
                <wp:simplePos x="0" y="0"/>
                <wp:positionH relativeFrom="column">
                  <wp:posOffset>2159635</wp:posOffset>
                </wp:positionH>
                <wp:positionV relativeFrom="paragraph">
                  <wp:posOffset>8279765</wp:posOffset>
                </wp:positionV>
                <wp:extent cx="2376170" cy="504190"/>
                <wp:effectExtent l="0" t="2540" r="0" b="0"/>
                <wp:wrapNone/>
                <wp:docPr id="12" name="Надпись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6170" cy="504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4D2218" w:rsidRDefault="004D2218" w:rsidP="00A81F1B">
                            <w:pPr>
                              <w:rPr>
                                <w:rFonts w:ascii="SimHei" w:eastAsia="SimHei" w:hAnsi="SimHei"/>
                                <w:b/>
                                <w:bCs/>
                                <w:spacing w:val="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SimHei" w:hAnsi="SimHei" w:hint="eastAsia"/>
                                <w:b/>
                                <w:spacing w:val="20"/>
                                <w:sz w:val="48"/>
                              </w:rPr>
                              <w:t>24h service hotline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2" o:spid="_x0000_s1028" type="#_x0000_t202" style="position:absolute;left:0;text-align:left;margin-left:170.05pt;margin-top:651.95pt;width:187.1pt;height:39.7pt;z-index:251665408;visibility:visible;mso-wrap-style:square;mso-width-percent:0;mso-height-percent:0;mso-wrap-distance-left:2.85pt;mso-wrap-distance-top:2.85pt;mso-wrap-distance-right:2.85pt;mso-wrap-distance-bottom:2.85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" filled="f" stroked="f" insetpen="t">
                <v:textbox inset="2.88pt,2.88pt,2.88pt,2.88pt">
                  <w:txbxContent>
                    <w:p w:rsidR="004D2218" w:rsidRDefault="004D2218" w:rsidP="00A81F1B">
                      <w:pPr>
                        <w:rPr>
                          <w:rFonts w:ascii="SimHei" w:eastAsia="SimHei" w:hAnsi="SimHei"/>
                          <w:b/>
                          <w:bCs/>
                          <w:spacing w:val="300"/>
                          <w:sz w:val="48"/>
                          <w:szCs w:val="48"/>
                        </w:rPr>
                      </w:pPr>
                      <w:r>
                        <w:rPr>
                          <w:rFonts w:ascii="SimHei" w:hAnsi="SimHei" w:hint="eastAsia"/>
                          <w:b/>
                          <w:spacing w:val="20"/>
                          <w:sz w:val="48"/>
                        </w:rPr>
                        <w:t>24h service hotline</w:t>
                      </w:r>
                    </w:p>
                  </w:txbxContent>
                </v:textbox>
              </v:shape>
            </w:pict>
          </mc:Fallback>
        </mc:AlternateContent>
      </w:r>
    </w:p>
    <w:p w:rsidR="00A81F1B" w:rsidRPr="00A81F1B" w:rsidRDefault="00A81F1B" w:rsidP="00A81F1B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  <w:r w:rsidRPr="00A81F1B">
        <w:rPr>
          <w:rFonts w:ascii="Times New Roman" w:hAnsi="Times New Roman" w:cs="Times New Roman"/>
          <w:b/>
          <w:sz w:val="20"/>
          <w:szCs w:val="20"/>
        </w:rPr>
        <w:t>ПРЕДУПРЕЖДЕНИЕ!</w:t>
      </w:r>
    </w:p>
    <w:p w:rsidR="00A81F1B" w:rsidRDefault="00A81F1B" w:rsidP="00A81F1B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</w:p>
    <w:p w:rsidR="00A81F1B" w:rsidRPr="00A81F1B" w:rsidRDefault="00A81F1B" w:rsidP="00A81F1B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 xml:space="preserve">Ни в коем случае никому не должно быть позволено ремонтировать </w:t>
      </w:r>
      <w:r w:rsidR="00042A1C">
        <w:rPr>
          <w:rFonts w:ascii="Times New Roman" w:hAnsi="Times New Roman" w:cs="Times New Roman"/>
          <w:sz w:val="20"/>
          <w:szCs w:val="20"/>
        </w:rPr>
        <w:t>микропроцессор</w:t>
      </w:r>
      <w:r w:rsidRPr="00A81F1B">
        <w:rPr>
          <w:rFonts w:ascii="Times New Roman" w:hAnsi="Times New Roman" w:cs="Times New Roman"/>
          <w:sz w:val="20"/>
          <w:szCs w:val="20"/>
        </w:rPr>
        <w:t xml:space="preserve"> или плату дисплея. В случае возникновения каких-либо проблем с этими деталями обратитесь </w:t>
      </w:r>
      <w:r>
        <w:rPr>
          <w:rFonts w:ascii="Times New Roman" w:hAnsi="Times New Roman" w:cs="Times New Roman"/>
          <w:sz w:val="20"/>
          <w:szCs w:val="20"/>
        </w:rPr>
        <w:t xml:space="preserve">к ближайшему дилеру </w:t>
      </w:r>
      <w:r>
        <w:rPr>
          <w:rFonts w:ascii="Times New Roman" w:hAnsi="Times New Roman" w:cs="Times New Roman"/>
          <w:sz w:val="20"/>
          <w:szCs w:val="20"/>
          <w:lang w:val="en-US"/>
        </w:rPr>
        <w:t>SuperSnow</w:t>
      </w:r>
      <w:r w:rsidRPr="00A81F1B">
        <w:rPr>
          <w:rFonts w:ascii="Times New Roman" w:hAnsi="Times New Roman" w:cs="Times New Roman"/>
          <w:sz w:val="20"/>
          <w:szCs w:val="20"/>
        </w:rPr>
        <w:t xml:space="preserve"> для замены.</w:t>
      </w:r>
    </w:p>
    <w:p w:rsidR="00A81F1B" w:rsidRPr="00A81F1B" w:rsidRDefault="00A81F1B" w:rsidP="00A81F1B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>Технический персонал может только проверять блок управления (ремонт жгута проводов) и проверять, могут ли микропроцессорные элементы нормально работать при различных напряжениях и сверхнизком токе, а не схемы процессора. Неправильное использование вольтметра, перемычки, тестера и других устройств приведет к необратимому повреждению микропроцессора.</w:t>
      </w:r>
    </w:p>
    <w:p w:rsidR="00A81F1B" w:rsidRPr="00A81F1B" w:rsidRDefault="00A81F1B" w:rsidP="00A81F1B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 xml:space="preserve">Большинство электронных компонентов подвержены повреждениям, вызванным электростатическим разрядом (ESD). Иногда само человеческое тело может обладать достаточным статическим электричеством, так что контакт человеческого тела с электронными компонентами может привести к повреждению. </w:t>
      </w:r>
    </w:p>
    <w:p w:rsidR="00A81F1B" w:rsidRDefault="00A81F1B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A81F1B" w:rsidRPr="00BD3A9B" w:rsidRDefault="00A81F1B" w:rsidP="00A81F1B">
      <w:pPr>
        <w:spacing w:before="120" w:after="120"/>
        <w:ind w:firstLine="284"/>
        <w:jc w:val="both"/>
        <w:outlineLvl w:val="0"/>
        <w:rPr>
          <w:rFonts w:ascii="Times New Roman" w:hAnsi="Times New Roman" w:cs="Times New Roman"/>
          <w:b/>
          <w:caps/>
          <w:sz w:val="20"/>
          <w:szCs w:val="20"/>
        </w:rPr>
      </w:pPr>
      <w:bookmarkStart w:id="2" w:name="_Toc114874015"/>
      <w:r w:rsidRPr="00BD3A9B">
        <w:rPr>
          <w:rFonts w:ascii="Times New Roman" w:hAnsi="Times New Roman" w:cs="Times New Roman"/>
          <w:b/>
          <w:caps/>
          <w:sz w:val="20"/>
          <w:szCs w:val="20"/>
        </w:rPr>
        <w:lastRenderedPageBreak/>
        <w:t>Инструкция по погрузке груза</w:t>
      </w:r>
      <w:bookmarkEnd w:id="2"/>
    </w:p>
    <w:p w:rsidR="00A81F1B" w:rsidRPr="00A81F1B" w:rsidRDefault="00A81F1B" w:rsidP="00A81F1B">
      <w:pPr>
        <w:tabs>
          <w:tab w:val="left" w:pos="2580"/>
        </w:tabs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 xml:space="preserve">Надлежащая вентиляция внутри </w:t>
      </w:r>
      <w:r w:rsidR="00042A1C">
        <w:rPr>
          <w:rFonts w:ascii="Times New Roman" w:hAnsi="Times New Roman" w:cs="Times New Roman"/>
          <w:sz w:val="20"/>
          <w:szCs w:val="20"/>
        </w:rPr>
        <w:t>охлаждаемого объёма</w:t>
      </w:r>
      <w:r w:rsidRPr="00A81F1B">
        <w:rPr>
          <w:rFonts w:ascii="Times New Roman" w:hAnsi="Times New Roman" w:cs="Times New Roman"/>
          <w:sz w:val="20"/>
          <w:szCs w:val="20"/>
        </w:rPr>
        <w:t xml:space="preserve"> или поток воздуха вокруг или через груз (продукты питания) является ключом к сохранению качества груз</w:t>
      </w:r>
      <w:r w:rsidR="00042A1C" w:rsidRPr="00042A1C">
        <w:rPr>
          <w:rFonts w:ascii="Times New Roman" w:hAnsi="Times New Roman" w:cs="Times New Roman"/>
          <w:sz w:val="20"/>
          <w:szCs w:val="20"/>
        </w:rPr>
        <w:t>а</w:t>
      </w:r>
      <w:r w:rsidRPr="00A81F1B">
        <w:rPr>
          <w:rFonts w:ascii="Times New Roman" w:hAnsi="Times New Roman" w:cs="Times New Roman"/>
          <w:sz w:val="20"/>
          <w:szCs w:val="20"/>
        </w:rPr>
        <w:t xml:space="preserve"> (продуктов питания) во время транспортировки. Недостаточный поток воздуха вокруг или через груз м</w:t>
      </w:r>
      <w:r w:rsidR="00042A1C">
        <w:rPr>
          <w:rFonts w:ascii="Times New Roman" w:hAnsi="Times New Roman" w:cs="Times New Roman"/>
          <w:sz w:val="20"/>
          <w:szCs w:val="20"/>
        </w:rPr>
        <w:t>ожет привести к перегреву или под</w:t>
      </w:r>
      <w:r w:rsidRPr="00A81F1B">
        <w:rPr>
          <w:rFonts w:ascii="Times New Roman" w:hAnsi="Times New Roman" w:cs="Times New Roman"/>
          <w:sz w:val="20"/>
          <w:szCs w:val="20"/>
        </w:rPr>
        <w:t>мерзанию верхней части груз</w:t>
      </w:r>
      <w:r>
        <w:rPr>
          <w:rFonts w:ascii="Times New Roman" w:hAnsi="Times New Roman" w:cs="Times New Roman"/>
          <w:sz w:val="20"/>
          <w:szCs w:val="20"/>
        </w:rPr>
        <w:t>а</w:t>
      </w:r>
      <w:r w:rsidRPr="00A81F1B">
        <w:rPr>
          <w:rFonts w:ascii="Times New Roman" w:hAnsi="Times New Roman" w:cs="Times New Roman"/>
          <w:sz w:val="20"/>
          <w:szCs w:val="20"/>
        </w:rPr>
        <w:t xml:space="preserve"> или продуктов.</w:t>
      </w:r>
    </w:p>
    <w:p w:rsidR="00A81F1B" w:rsidRPr="00A81F1B" w:rsidRDefault="00A81F1B" w:rsidP="00A81F1B">
      <w:pPr>
        <w:tabs>
          <w:tab w:val="left" w:pos="2580"/>
        </w:tabs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>Мы настоятельно рекомендуем вам использовать поддоны, через которые воздух может свободно возвращаться в испаритель, поэтому поддоны помогут защитить груз от воздействия тепла пола грузовика. При использовании поддонов будьте осторожны, чтобы не прижать дополнительные упаковки к задней части пола грузовика, что может помешать прохождению воздуха.</w:t>
      </w:r>
    </w:p>
    <w:p w:rsidR="00A81F1B" w:rsidRPr="00A81F1B" w:rsidRDefault="00A81F1B" w:rsidP="00A81F1B">
      <w:pPr>
        <w:tabs>
          <w:tab w:val="left" w:pos="2580"/>
        </w:tabs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>Правильный метод укладки штабелей является еще одним фактором защиты груз</w:t>
      </w:r>
      <w:r>
        <w:rPr>
          <w:rFonts w:ascii="Times New Roman" w:hAnsi="Times New Roman" w:cs="Times New Roman"/>
          <w:sz w:val="20"/>
          <w:szCs w:val="20"/>
        </w:rPr>
        <w:t>а</w:t>
      </w:r>
      <w:r w:rsidRPr="00A81F1B">
        <w:rPr>
          <w:rFonts w:ascii="Times New Roman" w:hAnsi="Times New Roman" w:cs="Times New Roman"/>
          <w:sz w:val="20"/>
          <w:szCs w:val="20"/>
        </w:rPr>
        <w:t>. Например, такие продукты, как фрукты и овощи, которые могут выделять тепло,</w:t>
      </w:r>
      <w:r w:rsidR="00042A1C">
        <w:rPr>
          <w:rFonts w:ascii="Times New Roman" w:hAnsi="Times New Roman" w:cs="Times New Roman"/>
          <w:sz w:val="20"/>
          <w:szCs w:val="20"/>
        </w:rPr>
        <w:t xml:space="preserve"> не</w:t>
      </w:r>
      <w:r w:rsidRPr="00A81F1B">
        <w:rPr>
          <w:rFonts w:ascii="Times New Roman" w:hAnsi="Times New Roman" w:cs="Times New Roman"/>
          <w:sz w:val="20"/>
          <w:szCs w:val="20"/>
        </w:rPr>
        <w:t xml:space="preserve"> должны быть сложены в кучу, обеспечивая вентиляцию. А мясо и другие замороженные продукты, не выделяющие тепла, </w:t>
      </w:r>
      <w:r w:rsidR="00042A1C">
        <w:rPr>
          <w:rFonts w:ascii="Times New Roman" w:hAnsi="Times New Roman" w:cs="Times New Roman"/>
          <w:sz w:val="20"/>
          <w:szCs w:val="20"/>
        </w:rPr>
        <w:t>не предъявляют таких высоких требований к обдуву</w:t>
      </w:r>
      <w:r w:rsidRPr="00A81F1B">
        <w:rPr>
          <w:rFonts w:ascii="Times New Roman" w:hAnsi="Times New Roman" w:cs="Times New Roman"/>
          <w:sz w:val="20"/>
          <w:szCs w:val="20"/>
        </w:rPr>
        <w:t>.</w:t>
      </w:r>
    </w:p>
    <w:p w:rsidR="00A81F1B" w:rsidRPr="00A81F1B" w:rsidRDefault="00A81F1B" w:rsidP="00A81F1B">
      <w:pPr>
        <w:tabs>
          <w:tab w:val="left" w:pos="2580"/>
        </w:tabs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 xml:space="preserve">Все продукты должны быть сложены на расстоянии от стенок </w:t>
      </w:r>
      <w:r>
        <w:rPr>
          <w:rFonts w:ascii="Times New Roman" w:hAnsi="Times New Roman" w:cs="Times New Roman"/>
          <w:sz w:val="20"/>
          <w:szCs w:val="20"/>
        </w:rPr>
        <w:t>фургона</w:t>
      </w:r>
      <w:r w:rsidRPr="00A81F1B">
        <w:rPr>
          <w:rFonts w:ascii="Times New Roman" w:hAnsi="Times New Roman" w:cs="Times New Roman"/>
          <w:sz w:val="20"/>
          <w:szCs w:val="20"/>
        </w:rPr>
        <w:t>, чтобы обеспечить вентиляцию между продуктами и стенами, ч</w:t>
      </w:r>
      <w:r>
        <w:rPr>
          <w:rFonts w:ascii="Times New Roman" w:hAnsi="Times New Roman" w:cs="Times New Roman"/>
          <w:sz w:val="20"/>
          <w:szCs w:val="20"/>
        </w:rPr>
        <w:t>тобы избежать повреждения груза</w:t>
      </w:r>
      <w:r w:rsidRPr="00A81F1B">
        <w:rPr>
          <w:rFonts w:ascii="Times New Roman" w:hAnsi="Times New Roman" w:cs="Times New Roman"/>
          <w:sz w:val="20"/>
          <w:szCs w:val="20"/>
        </w:rPr>
        <w:t xml:space="preserve"> теплом снаружи стен.</w:t>
      </w:r>
    </w:p>
    <w:p w:rsidR="00A81F1B" w:rsidRPr="00A81F1B" w:rsidRDefault="00A81F1B" w:rsidP="00A81F1B">
      <w:pPr>
        <w:tabs>
          <w:tab w:val="left" w:pos="2580"/>
        </w:tabs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>Измерение температуры загруженн</w:t>
      </w:r>
      <w:r>
        <w:rPr>
          <w:rFonts w:ascii="Times New Roman" w:hAnsi="Times New Roman" w:cs="Times New Roman"/>
          <w:sz w:val="20"/>
          <w:szCs w:val="20"/>
        </w:rPr>
        <w:t>ого</w:t>
      </w:r>
      <w:r w:rsidRPr="00A81F1B">
        <w:rPr>
          <w:rFonts w:ascii="Times New Roman" w:hAnsi="Times New Roman" w:cs="Times New Roman"/>
          <w:sz w:val="20"/>
          <w:szCs w:val="20"/>
        </w:rPr>
        <w:t xml:space="preserve"> груз</w:t>
      </w:r>
      <w:r>
        <w:rPr>
          <w:rFonts w:ascii="Times New Roman" w:hAnsi="Times New Roman" w:cs="Times New Roman"/>
          <w:sz w:val="20"/>
          <w:szCs w:val="20"/>
        </w:rPr>
        <w:t>а</w:t>
      </w:r>
      <w:r w:rsidRPr="00A81F1B">
        <w:rPr>
          <w:rFonts w:ascii="Times New Roman" w:hAnsi="Times New Roman" w:cs="Times New Roman"/>
          <w:sz w:val="20"/>
          <w:szCs w:val="20"/>
        </w:rPr>
        <w:t xml:space="preserve"> очень важно для обеспечения правильной температуры во время транспортировки. Холодильные установки предназначены для поддержания температуры груза, а не для снижения температуры с высокого уровня.</w:t>
      </w:r>
    </w:p>
    <w:p w:rsidR="00A81F1B" w:rsidRPr="00A81F1B" w:rsidRDefault="00A81F1B" w:rsidP="00A81F1B">
      <w:pPr>
        <w:tabs>
          <w:tab w:val="left" w:pos="2580"/>
        </w:tabs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>Некоторые предложения</w:t>
      </w:r>
      <w:r>
        <w:rPr>
          <w:rFonts w:ascii="Times New Roman" w:hAnsi="Times New Roman" w:cs="Times New Roman"/>
          <w:sz w:val="20"/>
          <w:szCs w:val="20"/>
        </w:rPr>
        <w:t>:</w:t>
      </w:r>
    </w:p>
    <w:p w:rsidR="00A81F1B" w:rsidRPr="00A81F1B" w:rsidRDefault="00A81F1B" w:rsidP="00A81F1B">
      <w:pPr>
        <w:tabs>
          <w:tab w:val="left" w:pos="2580"/>
        </w:tabs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>Предварительная загрузка:</w:t>
      </w:r>
    </w:p>
    <w:p w:rsidR="00A81F1B" w:rsidRPr="00A81F1B" w:rsidRDefault="00A81F1B" w:rsidP="00A81F1B">
      <w:pPr>
        <w:widowControl w:val="0"/>
        <w:numPr>
          <w:ilvl w:val="0"/>
          <w:numId w:val="6"/>
        </w:numPr>
        <w:tabs>
          <w:tab w:val="left" w:pos="851"/>
        </w:tabs>
        <w:spacing w:after="0"/>
        <w:ind w:left="0"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>предварител</w:t>
      </w:r>
      <w:r>
        <w:rPr>
          <w:rFonts w:ascii="Times New Roman" w:hAnsi="Times New Roman" w:cs="Times New Roman"/>
          <w:sz w:val="20"/>
          <w:szCs w:val="20"/>
        </w:rPr>
        <w:t>ьно охладите фургон за 15 минут по погрузки.</w:t>
      </w:r>
    </w:p>
    <w:p w:rsidR="00A81F1B" w:rsidRPr="00A81F1B" w:rsidRDefault="00A81F1B" w:rsidP="00A81F1B">
      <w:pPr>
        <w:widowControl w:val="0"/>
        <w:numPr>
          <w:ilvl w:val="0"/>
          <w:numId w:val="6"/>
        </w:numPr>
        <w:tabs>
          <w:tab w:val="left" w:pos="851"/>
        </w:tabs>
        <w:spacing w:after="0"/>
        <w:ind w:left="0"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>удалите влагу внутри фургона с помощью принудительного размораживания вручную. Автоматическое размораживание работает только при выключении контроллера размораживания (при 3 градусах C внутри в режиме охлаждения и 8 градусов. C в режиме нагрева).</w:t>
      </w:r>
    </w:p>
    <w:p w:rsidR="00A81F1B" w:rsidRPr="00A81F1B" w:rsidRDefault="00A81F1B" w:rsidP="00A81F1B">
      <w:pPr>
        <w:tabs>
          <w:tab w:val="left" w:pos="2580"/>
        </w:tabs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>Вентиляторы испарителя защищены защитными решетками. Решетки замерзают, когда агрегат находится в условиях большой нагрузки. Поэтому рекомендуется регулярно чистить решетки маленькими щетками, а чистку необходимо производить, когда устройство перестает работать.</w:t>
      </w:r>
    </w:p>
    <w:p w:rsidR="00A81F1B" w:rsidRPr="00A81F1B" w:rsidRDefault="00A81F1B" w:rsidP="00A81F1B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>Р</w:t>
      </w:r>
      <w:r w:rsidR="00BD3A9B">
        <w:rPr>
          <w:rFonts w:ascii="Times New Roman" w:hAnsi="Times New Roman" w:cs="Times New Roman"/>
          <w:sz w:val="20"/>
          <w:szCs w:val="20"/>
        </w:rPr>
        <w:t>екомендации</w:t>
      </w:r>
    </w:p>
    <w:p w:rsidR="00A81F1B" w:rsidRPr="00A81F1B" w:rsidRDefault="00A81F1B" w:rsidP="00A81F1B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>Погрузка</w:t>
      </w:r>
    </w:p>
    <w:p w:rsidR="00BD3A9B" w:rsidRDefault="00A81F1B" w:rsidP="00BD3A9B">
      <w:pPr>
        <w:pStyle w:val="a7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lastRenderedPageBreak/>
        <w:t>загружайте груз после того, как холодильная установка перестанет работать;</w:t>
      </w:r>
    </w:p>
    <w:p w:rsidR="00BD3A9B" w:rsidRDefault="00A81F1B" w:rsidP="00BD3A9B">
      <w:pPr>
        <w:pStyle w:val="a7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держите двери фургона открытыми минимально</w:t>
      </w:r>
      <w:r w:rsidR="00042A1C">
        <w:rPr>
          <w:rFonts w:ascii="Times New Roman" w:hAnsi="Times New Roman" w:cs="Times New Roman"/>
          <w:sz w:val="20"/>
          <w:szCs w:val="20"/>
        </w:rPr>
        <w:t xml:space="preserve"> возможное время в процессе </w:t>
      </w:r>
      <w:r w:rsidRPr="00BD3A9B">
        <w:rPr>
          <w:rFonts w:ascii="Times New Roman" w:hAnsi="Times New Roman" w:cs="Times New Roman"/>
          <w:sz w:val="20"/>
          <w:szCs w:val="20"/>
        </w:rPr>
        <w:t>погрузки, чтобы предотвратить попадание тепла и влаги;</w:t>
      </w:r>
    </w:p>
    <w:p w:rsidR="00BD3A9B" w:rsidRDefault="00A81F1B" w:rsidP="00BD3A9B">
      <w:pPr>
        <w:pStyle w:val="a7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 xml:space="preserve">установите </w:t>
      </w:r>
      <w:r w:rsidR="00042A1C">
        <w:rPr>
          <w:rFonts w:ascii="Times New Roman" w:hAnsi="Times New Roman" w:cs="Times New Roman"/>
          <w:sz w:val="20"/>
          <w:szCs w:val="20"/>
        </w:rPr>
        <w:t xml:space="preserve">заданную температуру </w:t>
      </w:r>
      <w:r w:rsidRPr="00BD3A9B">
        <w:rPr>
          <w:rFonts w:ascii="Times New Roman" w:hAnsi="Times New Roman" w:cs="Times New Roman"/>
          <w:sz w:val="20"/>
          <w:szCs w:val="20"/>
        </w:rPr>
        <w:t>в соответствии с загруженным грузом;</w:t>
      </w:r>
    </w:p>
    <w:p w:rsidR="00BD3A9B" w:rsidRDefault="00A81F1B" w:rsidP="00BD3A9B">
      <w:pPr>
        <w:pStyle w:val="a7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измерьте температуру внутри грузов с помощью термометра зондового типа;</w:t>
      </w:r>
    </w:p>
    <w:p w:rsidR="00A81F1B" w:rsidRPr="00BD3A9B" w:rsidRDefault="00A81F1B" w:rsidP="00BD3A9B">
      <w:pPr>
        <w:pStyle w:val="a7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следите за тем, чтобы воздухозаборник и выход испарителя ничем не были заблокированы.</w:t>
      </w:r>
    </w:p>
    <w:p w:rsidR="00A81F1B" w:rsidRPr="00A81F1B" w:rsidRDefault="00A81F1B" w:rsidP="00A81F1B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>Примечание:</w:t>
      </w:r>
    </w:p>
    <w:p w:rsidR="00BD3A9B" w:rsidRDefault="00A81F1B" w:rsidP="00BD3A9B">
      <w:pPr>
        <w:pStyle w:val="a7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используйте распорный блок между грузами;</w:t>
      </w:r>
    </w:p>
    <w:p w:rsidR="00A81F1B" w:rsidRPr="00BD3A9B" w:rsidRDefault="00A81F1B" w:rsidP="00BD3A9B">
      <w:pPr>
        <w:pStyle w:val="a7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осуществляйте перевозку грузов на поддонах.</w:t>
      </w:r>
    </w:p>
    <w:p w:rsidR="00A81F1B" w:rsidRPr="00A81F1B" w:rsidRDefault="00A81F1B" w:rsidP="00A81F1B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>Соблюдайте следующие расстояния:</w:t>
      </w:r>
    </w:p>
    <w:p w:rsidR="00BD3A9B" w:rsidRDefault="00A81F1B" w:rsidP="00BD3A9B">
      <w:pPr>
        <w:pStyle w:val="a7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6-8 см между загруженным грузом и передней стенкой фургона;</w:t>
      </w:r>
    </w:p>
    <w:p w:rsidR="00BD3A9B" w:rsidRDefault="00A81F1B" w:rsidP="00BD3A9B">
      <w:pPr>
        <w:pStyle w:val="a7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20 см между верхней частью груза и потолком фургона;</w:t>
      </w:r>
    </w:p>
    <w:p w:rsidR="00A81F1B" w:rsidRPr="00BD3A9B" w:rsidRDefault="00A81F1B" w:rsidP="00BD3A9B">
      <w:pPr>
        <w:pStyle w:val="a7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пространство между днищем груза и полом вагона.</w:t>
      </w:r>
    </w:p>
    <w:p w:rsidR="00A81F1B" w:rsidRPr="00A81F1B" w:rsidRDefault="00A81F1B" w:rsidP="00A81F1B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A81F1B">
        <w:rPr>
          <w:rFonts w:ascii="Times New Roman" w:hAnsi="Times New Roman" w:cs="Times New Roman"/>
          <w:sz w:val="20"/>
          <w:szCs w:val="20"/>
        </w:rPr>
        <w:t>Организуйте стоянку автомобиля в прохладном месте, когда не используете холодильную установку.</w:t>
      </w:r>
    </w:p>
    <w:p w:rsidR="00BD3A9B" w:rsidRPr="00BD3A9B" w:rsidRDefault="00A81F1B" w:rsidP="00A81F1B">
      <w:pPr>
        <w:spacing w:after="0"/>
        <w:ind w:firstLine="284"/>
        <w:jc w:val="both"/>
        <w:rPr>
          <w:rFonts w:ascii="Times New Roman" w:hAnsi="Times New Roman" w:cs="Times New Roman"/>
          <w:b/>
          <w:sz w:val="20"/>
          <w:szCs w:val="20"/>
        </w:rPr>
      </w:pPr>
      <w:r w:rsidRPr="00BD3A9B">
        <w:rPr>
          <w:rFonts w:ascii="Times New Roman" w:hAnsi="Times New Roman" w:cs="Times New Roman"/>
          <w:b/>
          <w:sz w:val="20"/>
          <w:szCs w:val="20"/>
        </w:rPr>
        <w:t xml:space="preserve">ВАЖНО: </w:t>
      </w:r>
    </w:p>
    <w:p w:rsidR="00A81F1B" w:rsidRPr="00EC2375" w:rsidRDefault="00A81F1B" w:rsidP="00BD3A9B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  <w:r w:rsidRPr="00EC2375">
        <w:rPr>
          <w:rFonts w:ascii="Times New Roman" w:hAnsi="Times New Roman" w:cs="Times New Roman"/>
          <w:b/>
          <w:sz w:val="20"/>
          <w:szCs w:val="20"/>
        </w:rPr>
        <w:t xml:space="preserve">Требуется включать холодильный агрегат не менее чем на 15 минут </w:t>
      </w:r>
      <w:r w:rsidR="00EC2375" w:rsidRPr="00EC2375">
        <w:rPr>
          <w:rFonts w:ascii="Times New Roman" w:hAnsi="Times New Roman" w:cs="Times New Roman"/>
          <w:b/>
          <w:sz w:val="20"/>
          <w:szCs w:val="20"/>
        </w:rPr>
        <w:t>минимум 1 раз в 2 недели</w:t>
      </w:r>
      <w:r w:rsidRPr="00EC2375">
        <w:rPr>
          <w:rFonts w:ascii="Times New Roman" w:hAnsi="Times New Roman" w:cs="Times New Roman"/>
          <w:b/>
          <w:sz w:val="20"/>
          <w:szCs w:val="20"/>
        </w:rPr>
        <w:t>.</w:t>
      </w:r>
    </w:p>
    <w:p w:rsidR="00BD3A9B" w:rsidRDefault="00BD3A9B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BD3A9B" w:rsidRPr="00BD3A9B" w:rsidRDefault="00BD3A9B" w:rsidP="00BD3A9B">
      <w:pPr>
        <w:spacing w:before="120" w:after="120"/>
        <w:rPr>
          <w:rFonts w:ascii="Times New Roman" w:hAnsi="Times New Roman" w:cs="Times New Roman"/>
          <w:b/>
          <w:caps/>
          <w:sz w:val="20"/>
          <w:szCs w:val="20"/>
        </w:rPr>
      </w:pPr>
      <w:r w:rsidRPr="00BD3A9B">
        <w:rPr>
          <w:rFonts w:ascii="Times New Roman" w:hAnsi="Times New Roman" w:cs="Times New Roman"/>
          <w:b/>
          <w:caps/>
          <w:sz w:val="20"/>
          <w:szCs w:val="20"/>
        </w:rPr>
        <w:lastRenderedPageBreak/>
        <w:t>Рекомендуемая температура транспортировки</w:t>
      </w:r>
    </w:p>
    <w:p w:rsidR="00BD3A9B" w:rsidRPr="00BD3A9B" w:rsidRDefault="00BD3A9B" w:rsidP="00BD3A9B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В таблице ниже приведена установленная температура при транспортировке некоторых грузов. Эта таблица предназначена только для справки, указанная настройка температуры должна соответствовать запросу перевозчика или получателя.</w:t>
      </w:r>
    </w:p>
    <w:p w:rsidR="00BD3A9B" w:rsidRPr="00BD3A9B" w:rsidRDefault="00BD3A9B" w:rsidP="00BD3A9B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Для получения дополнительной информации, пожалуйста, прок</w:t>
      </w:r>
      <w:r>
        <w:rPr>
          <w:rFonts w:ascii="Times New Roman" w:hAnsi="Times New Roman" w:cs="Times New Roman"/>
          <w:sz w:val="20"/>
          <w:szCs w:val="20"/>
        </w:rPr>
        <w:t>онсультируйтесь с дистрибьютором</w:t>
      </w:r>
      <w:r w:rsidRPr="00BD3A9B">
        <w:rPr>
          <w:rFonts w:ascii="Times New Roman" w:hAnsi="Times New Roman" w:cs="Times New Roman"/>
          <w:sz w:val="20"/>
          <w:szCs w:val="20"/>
        </w:rPr>
        <w:t xml:space="preserve"> или </w:t>
      </w:r>
      <w:r>
        <w:rPr>
          <w:rFonts w:ascii="Times New Roman" w:hAnsi="Times New Roman" w:cs="Times New Roman"/>
          <w:sz w:val="20"/>
          <w:szCs w:val="20"/>
        </w:rPr>
        <w:t>с дилерами</w:t>
      </w:r>
      <w:r w:rsidRPr="00BD3A9B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US"/>
        </w:rPr>
        <w:t>SuperSnow</w:t>
      </w:r>
      <w:r>
        <w:rPr>
          <w:rFonts w:ascii="Times New Roman" w:hAnsi="Times New Roman" w:cs="Times New Roman"/>
          <w:sz w:val="20"/>
          <w:szCs w:val="20"/>
        </w:rPr>
        <w:t>.</w:t>
      </w:r>
    </w:p>
    <w:p w:rsidR="00BD3A9B" w:rsidRPr="00BD3A9B" w:rsidRDefault="00BD3A9B" w:rsidP="00BD3A9B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W w:w="60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2"/>
        <w:gridCol w:w="1417"/>
        <w:gridCol w:w="1134"/>
        <w:gridCol w:w="1418"/>
      </w:tblGrid>
      <w:tr w:rsidR="00BD3A9B" w:rsidRPr="00BD3A9B" w:rsidTr="00BD3A9B">
        <w:tc>
          <w:tcPr>
            <w:tcW w:w="2122" w:type="dxa"/>
            <w:shd w:val="clear" w:color="auto" w:fill="DDD9C3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b/>
                <w:sz w:val="16"/>
                <w:szCs w:val="16"/>
              </w:rPr>
              <w:t>Груз</w:t>
            </w:r>
          </w:p>
        </w:tc>
        <w:tc>
          <w:tcPr>
            <w:tcW w:w="2551" w:type="dxa"/>
            <w:gridSpan w:val="2"/>
            <w:shd w:val="clear" w:color="auto" w:fill="DDD9C3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b/>
                <w:sz w:val="16"/>
                <w:szCs w:val="16"/>
              </w:rPr>
              <w:t>Требуемая температура</w:t>
            </w:r>
          </w:p>
        </w:tc>
        <w:tc>
          <w:tcPr>
            <w:tcW w:w="1418" w:type="dxa"/>
            <w:shd w:val="clear" w:color="auto" w:fill="DDD9C3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b/>
                <w:sz w:val="16"/>
                <w:szCs w:val="16"/>
              </w:rPr>
              <w:t>Режим</w:t>
            </w:r>
          </w:p>
        </w:tc>
      </w:tr>
      <w:tr w:rsidR="00BD3A9B" w:rsidRPr="00BD3A9B" w:rsidTr="00BD3A9B">
        <w:tc>
          <w:tcPr>
            <w:tcW w:w="2122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Бананы</w:t>
            </w:r>
          </w:p>
        </w:tc>
        <w:tc>
          <w:tcPr>
            <w:tcW w:w="1417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15℃</w:t>
            </w:r>
          </w:p>
        </w:tc>
        <w:tc>
          <w:tcPr>
            <w:tcW w:w="1134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60℉</w:t>
            </w:r>
          </w:p>
        </w:tc>
        <w:tc>
          <w:tcPr>
            <w:tcW w:w="1418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Постоянный</w:t>
            </w:r>
          </w:p>
        </w:tc>
      </w:tr>
      <w:tr w:rsidR="00BD3A9B" w:rsidRPr="00BD3A9B" w:rsidTr="00BD3A9B">
        <w:tc>
          <w:tcPr>
            <w:tcW w:w="2122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Фрукты и овощи</w:t>
            </w:r>
          </w:p>
        </w:tc>
        <w:tc>
          <w:tcPr>
            <w:tcW w:w="1417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4℃~6℃</w:t>
            </w:r>
          </w:p>
        </w:tc>
        <w:tc>
          <w:tcPr>
            <w:tcW w:w="1134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39℉~43℉</w:t>
            </w:r>
          </w:p>
        </w:tc>
        <w:tc>
          <w:tcPr>
            <w:tcW w:w="1418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Постоянный</w:t>
            </w:r>
          </w:p>
        </w:tc>
      </w:tr>
      <w:tr w:rsidR="00BD3A9B" w:rsidRPr="00BD3A9B" w:rsidTr="00BD3A9B">
        <w:tc>
          <w:tcPr>
            <w:tcW w:w="2122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Свежее мясо/морепродукты</w:t>
            </w:r>
          </w:p>
        </w:tc>
        <w:tc>
          <w:tcPr>
            <w:tcW w:w="1417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2℃</w:t>
            </w:r>
          </w:p>
        </w:tc>
        <w:tc>
          <w:tcPr>
            <w:tcW w:w="1134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36℉</w:t>
            </w:r>
          </w:p>
        </w:tc>
        <w:tc>
          <w:tcPr>
            <w:tcW w:w="1418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Старт/стоп или постоянный</w:t>
            </w:r>
          </w:p>
        </w:tc>
      </w:tr>
      <w:tr w:rsidR="00BD3A9B" w:rsidRPr="00BD3A9B" w:rsidTr="00BD3A9B">
        <w:tc>
          <w:tcPr>
            <w:tcW w:w="2122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Молочные продукты</w:t>
            </w:r>
          </w:p>
        </w:tc>
        <w:tc>
          <w:tcPr>
            <w:tcW w:w="1417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2℃~6℃</w:t>
            </w:r>
          </w:p>
        </w:tc>
        <w:tc>
          <w:tcPr>
            <w:tcW w:w="1134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36℉~43℉</w:t>
            </w:r>
          </w:p>
        </w:tc>
        <w:tc>
          <w:tcPr>
            <w:tcW w:w="1418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Старт/стоп или постоянный</w:t>
            </w:r>
          </w:p>
        </w:tc>
      </w:tr>
      <w:tr w:rsidR="00BD3A9B" w:rsidRPr="00BD3A9B" w:rsidTr="00BD3A9B">
        <w:tc>
          <w:tcPr>
            <w:tcW w:w="2122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Заморозку</w:t>
            </w:r>
          </w:p>
        </w:tc>
        <w:tc>
          <w:tcPr>
            <w:tcW w:w="1417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-20℃</w:t>
            </w:r>
          </w:p>
        </w:tc>
        <w:tc>
          <w:tcPr>
            <w:tcW w:w="1134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-4℉</w:t>
            </w:r>
          </w:p>
        </w:tc>
        <w:tc>
          <w:tcPr>
            <w:tcW w:w="1418" w:type="dxa"/>
            <w:vAlign w:val="center"/>
          </w:tcPr>
          <w:p w:rsidR="00BD3A9B" w:rsidRPr="00BD3A9B" w:rsidRDefault="00BD3A9B" w:rsidP="00BD3A9B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Старт/стоп</w:t>
            </w:r>
          </w:p>
        </w:tc>
      </w:tr>
      <w:tr w:rsidR="00BD3A9B" w:rsidRPr="00BD3A9B" w:rsidTr="00BD3A9B">
        <w:tc>
          <w:tcPr>
            <w:tcW w:w="2122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Замороженные фрукты/овощи</w:t>
            </w:r>
          </w:p>
        </w:tc>
        <w:tc>
          <w:tcPr>
            <w:tcW w:w="1417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-18℃</w:t>
            </w:r>
          </w:p>
        </w:tc>
        <w:tc>
          <w:tcPr>
            <w:tcW w:w="1134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0℉</w:t>
            </w:r>
          </w:p>
        </w:tc>
        <w:tc>
          <w:tcPr>
            <w:tcW w:w="1418" w:type="dxa"/>
            <w:vAlign w:val="center"/>
          </w:tcPr>
          <w:p w:rsidR="00BD3A9B" w:rsidRPr="00BD3A9B" w:rsidRDefault="00BD3A9B" w:rsidP="00BD3A9B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Старт/стоп</w:t>
            </w:r>
          </w:p>
        </w:tc>
      </w:tr>
      <w:tr w:rsidR="00BD3A9B" w:rsidRPr="00BD3A9B" w:rsidTr="00BD3A9B">
        <w:tc>
          <w:tcPr>
            <w:tcW w:w="2122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Замороженное мясо/морепродукты</w:t>
            </w:r>
          </w:p>
        </w:tc>
        <w:tc>
          <w:tcPr>
            <w:tcW w:w="1417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-20℃</w:t>
            </w:r>
          </w:p>
        </w:tc>
        <w:tc>
          <w:tcPr>
            <w:tcW w:w="1134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-4℉</w:t>
            </w:r>
          </w:p>
        </w:tc>
        <w:tc>
          <w:tcPr>
            <w:tcW w:w="1418" w:type="dxa"/>
            <w:vAlign w:val="center"/>
          </w:tcPr>
          <w:p w:rsidR="00BD3A9B" w:rsidRPr="00BD3A9B" w:rsidRDefault="00BD3A9B" w:rsidP="00BD3A9B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Старт/стоп</w:t>
            </w:r>
          </w:p>
        </w:tc>
      </w:tr>
      <w:tr w:rsidR="00BD3A9B" w:rsidRPr="00BD3A9B" w:rsidTr="00BD3A9B">
        <w:tc>
          <w:tcPr>
            <w:tcW w:w="2122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Мороженое</w:t>
            </w:r>
          </w:p>
        </w:tc>
        <w:tc>
          <w:tcPr>
            <w:tcW w:w="1417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-25℃</w:t>
            </w:r>
          </w:p>
        </w:tc>
        <w:tc>
          <w:tcPr>
            <w:tcW w:w="1134" w:type="dxa"/>
            <w:vAlign w:val="center"/>
          </w:tcPr>
          <w:p w:rsidR="00BD3A9B" w:rsidRPr="00BD3A9B" w:rsidRDefault="00BD3A9B" w:rsidP="00BD3A9B">
            <w:pPr>
              <w:tabs>
                <w:tab w:val="left" w:pos="258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-13℉</w:t>
            </w:r>
          </w:p>
        </w:tc>
        <w:tc>
          <w:tcPr>
            <w:tcW w:w="1418" w:type="dxa"/>
            <w:vAlign w:val="center"/>
          </w:tcPr>
          <w:p w:rsidR="00BD3A9B" w:rsidRPr="00BD3A9B" w:rsidRDefault="00BD3A9B" w:rsidP="00BD3A9B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BD3A9B">
              <w:rPr>
                <w:rFonts w:ascii="Times New Roman" w:hAnsi="Times New Roman" w:cs="Times New Roman"/>
                <w:sz w:val="16"/>
                <w:szCs w:val="16"/>
              </w:rPr>
              <w:t>Старт/стоп</w:t>
            </w:r>
          </w:p>
        </w:tc>
      </w:tr>
    </w:tbl>
    <w:p w:rsidR="00BD3A9B" w:rsidRDefault="00BD3A9B" w:rsidP="00BD3A9B">
      <w:pPr>
        <w:tabs>
          <w:tab w:val="left" w:pos="2580"/>
        </w:tabs>
        <w:ind w:firstLineChars="100" w:firstLine="200"/>
        <w:jc w:val="both"/>
        <w:rPr>
          <w:rFonts w:ascii="Times New Roman" w:hAnsi="Times New Roman" w:cs="Times New Roman"/>
          <w:sz w:val="20"/>
          <w:szCs w:val="20"/>
        </w:rPr>
      </w:pPr>
    </w:p>
    <w:p w:rsidR="00BD3A9B" w:rsidRPr="00BD3A9B" w:rsidRDefault="00BD3A9B" w:rsidP="00BD3A9B">
      <w:pPr>
        <w:tabs>
          <w:tab w:val="left" w:pos="2580"/>
        </w:tabs>
        <w:ind w:firstLineChars="100" w:firstLine="20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Мы предлагаем режим «</w:t>
      </w:r>
      <w:r w:rsidRPr="00BD3A9B">
        <w:rPr>
          <w:rFonts w:ascii="Times New Roman" w:hAnsi="Times New Roman" w:cs="Times New Roman"/>
          <w:sz w:val="20"/>
          <w:szCs w:val="20"/>
        </w:rPr>
        <w:t>непрерывной работы</w:t>
      </w:r>
      <w:r>
        <w:rPr>
          <w:rFonts w:ascii="Times New Roman" w:hAnsi="Times New Roman" w:cs="Times New Roman"/>
          <w:sz w:val="20"/>
          <w:szCs w:val="20"/>
        </w:rPr>
        <w:t>»</w:t>
      </w:r>
      <w:r w:rsidRPr="00BD3A9B">
        <w:rPr>
          <w:rFonts w:ascii="Times New Roman" w:hAnsi="Times New Roman" w:cs="Times New Roman"/>
          <w:sz w:val="20"/>
          <w:szCs w:val="20"/>
        </w:rPr>
        <w:t xml:space="preserve"> при условии частого открытия и выключения во время транспортировки, чтобы гарантировать качество груза, при этом необходимо отключение при открытии дверей для выгрузки груз</w:t>
      </w:r>
      <w:r>
        <w:rPr>
          <w:rFonts w:ascii="Times New Roman" w:hAnsi="Times New Roman" w:cs="Times New Roman"/>
          <w:sz w:val="20"/>
          <w:szCs w:val="20"/>
        </w:rPr>
        <w:t>а</w:t>
      </w:r>
      <w:r w:rsidRPr="00BD3A9B">
        <w:rPr>
          <w:rFonts w:ascii="Times New Roman" w:hAnsi="Times New Roman" w:cs="Times New Roman"/>
          <w:sz w:val="20"/>
          <w:szCs w:val="20"/>
        </w:rPr>
        <w:t>, чтобы гарантировать функционирование агрегата.</w:t>
      </w:r>
    </w:p>
    <w:p w:rsidR="00BD3A9B" w:rsidRDefault="00BD3A9B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BD3A9B" w:rsidRDefault="00BD3A9B" w:rsidP="00F86A01">
      <w:pPr>
        <w:spacing w:before="120" w:after="120"/>
        <w:outlineLvl w:val="0"/>
        <w:rPr>
          <w:rFonts w:ascii="Times New Roman" w:hAnsi="Times New Roman" w:cs="Times New Roman"/>
          <w:b/>
          <w:sz w:val="20"/>
          <w:szCs w:val="20"/>
        </w:rPr>
      </w:pPr>
      <w:bookmarkStart w:id="3" w:name="_Toc114874016"/>
      <w:r>
        <w:rPr>
          <w:rFonts w:ascii="Times New Roman" w:hAnsi="Times New Roman" w:cs="Times New Roman"/>
          <w:b/>
          <w:sz w:val="20"/>
          <w:szCs w:val="20"/>
        </w:rPr>
        <w:lastRenderedPageBreak/>
        <w:t>ОСНОВНЫЕ ХАРАКТЕРИСТИКИ:</w:t>
      </w:r>
      <w:bookmarkEnd w:id="3"/>
    </w:p>
    <w:p w:rsidR="00BD3A9B" w:rsidRPr="00F86A01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F86A01">
        <w:rPr>
          <w:rFonts w:ascii="Times New Roman" w:hAnsi="Times New Roman" w:cs="Times New Roman"/>
          <w:sz w:val="20"/>
          <w:szCs w:val="20"/>
        </w:rPr>
        <w:t xml:space="preserve">Холодильные агрегаты серии </w:t>
      </w:r>
      <w:r w:rsidRPr="00F86A01">
        <w:rPr>
          <w:rFonts w:ascii="Times New Roman" w:hAnsi="Times New Roman" w:cs="Times New Roman"/>
          <w:sz w:val="20"/>
          <w:szCs w:val="20"/>
          <w:lang w:val="en-US"/>
        </w:rPr>
        <w:t>KST</w:t>
      </w:r>
      <w:r w:rsidRPr="00F86A01">
        <w:rPr>
          <w:rFonts w:ascii="Times New Roman" w:hAnsi="Times New Roman" w:cs="Times New Roman"/>
          <w:sz w:val="20"/>
          <w:szCs w:val="20"/>
        </w:rPr>
        <w:t xml:space="preserve"> обладают следующими техническими </w:t>
      </w:r>
      <w:r w:rsidR="00F86A01" w:rsidRPr="00F86A01">
        <w:rPr>
          <w:rFonts w:ascii="Times New Roman" w:hAnsi="Times New Roman" w:cs="Times New Roman"/>
          <w:sz w:val="20"/>
          <w:szCs w:val="20"/>
        </w:rPr>
        <w:t>характеристиками</w:t>
      </w:r>
      <w:r w:rsidRPr="00F86A01">
        <w:rPr>
          <w:rFonts w:ascii="Times New Roman" w:hAnsi="Times New Roman" w:cs="Times New Roman"/>
          <w:sz w:val="20"/>
          <w:szCs w:val="20"/>
        </w:rPr>
        <w:t>:</w:t>
      </w:r>
    </w:p>
    <w:p w:rsidR="00F86A01" w:rsidRDefault="00BD3A9B" w:rsidP="00F86A01">
      <w:pPr>
        <w:pStyle w:val="a7"/>
        <w:widowControl w:val="0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F86A01">
        <w:rPr>
          <w:rFonts w:ascii="Times New Roman" w:hAnsi="Times New Roman" w:cs="Times New Roman"/>
          <w:sz w:val="20"/>
          <w:szCs w:val="20"/>
        </w:rPr>
        <w:t>Режимы охлаждения, нагрева и оттайки.</w:t>
      </w:r>
    </w:p>
    <w:p w:rsidR="00F86A01" w:rsidRDefault="00BD3A9B" w:rsidP="00F86A01">
      <w:pPr>
        <w:pStyle w:val="a7"/>
        <w:widowControl w:val="0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F86A01">
        <w:rPr>
          <w:rFonts w:ascii="Times New Roman" w:hAnsi="Times New Roman" w:cs="Times New Roman"/>
          <w:sz w:val="20"/>
          <w:szCs w:val="20"/>
        </w:rPr>
        <w:t>Автоматическое охлаждение или нагрев в соответствии с заданной температурой и температурой внутри фургона.</w:t>
      </w:r>
    </w:p>
    <w:p w:rsidR="00F86A01" w:rsidRDefault="00BD3A9B" w:rsidP="00F86A01">
      <w:pPr>
        <w:pStyle w:val="a7"/>
        <w:widowControl w:val="0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F86A01">
        <w:rPr>
          <w:rFonts w:ascii="Times New Roman" w:hAnsi="Times New Roman" w:cs="Times New Roman"/>
          <w:sz w:val="20"/>
          <w:szCs w:val="20"/>
        </w:rPr>
        <w:t>Автоматическое управление циклом охлаждения и оттайки в соответствии с периодом времени.</w:t>
      </w:r>
    </w:p>
    <w:p w:rsidR="00F86A01" w:rsidRDefault="00BD3A9B" w:rsidP="00F86A01">
      <w:pPr>
        <w:pStyle w:val="a7"/>
        <w:widowControl w:val="0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F86A01">
        <w:rPr>
          <w:rFonts w:ascii="Times New Roman" w:hAnsi="Times New Roman" w:cs="Times New Roman"/>
          <w:sz w:val="20"/>
          <w:szCs w:val="20"/>
        </w:rPr>
        <w:t>Функция настройки интервала оттайки.</w:t>
      </w:r>
    </w:p>
    <w:p w:rsidR="00F86A01" w:rsidRDefault="00BD3A9B" w:rsidP="00F86A01">
      <w:pPr>
        <w:pStyle w:val="a7"/>
        <w:widowControl w:val="0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F86A01">
        <w:rPr>
          <w:rFonts w:ascii="Times New Roman" w:hAnsi="Times New Roman" w:cs="Times New Roman"/>
          <w:sz w:val="20"/>
          <w:szCs w:val="20"/>
        </w:rPr>
        <w:t>Функция настройки времени выполнения оттайки.</w:t>
      </w:r>
    </w:p>
    <w:p w:rsidR="00F86A01" w:rsidRDefault="00BD3A9B" w:rsidP="00F86A01">
      <w:pPr>
        <w:pStyle w:val="a7"/>
        <w:widowControl w:val="0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F86A01">
        <w:rPr>
          <w:rFonts w:ascii="Times New Roman" w:hAnsi="Times New Roman" w:cs="Times New Roman"/>
          <w:sz w:val="20"/>
          <w:szCs w:val="20"/>
        </w:rPr>
        <w:t>Функция настройки конечной температуры оттайки (зависит от датчика оттайки).</w:t>
      </w:r>
    </w:p>
    <w:p w:rsidR="00F86A01" w:rsidRDefault="00BD3A9B" w:rsidP="00F86A01">
      <w:pPr>
        <w:pStyle w:val="a7"/>
        <w:widowControl w:val="0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F86A01">
        <w:rPr>
          <w:rFonts w:ascii="Times New Roman" w:hAnsi="Times New Roman" w:cs="Times New Roman"/>
          <w:sz w:val="20"/>
          <w:szCs w:val="20"/>
        </w:rPr>
        <w:t>Функция настройки разности температур возвратного воздуха при работе на охлаждение.</w:t>
      </w:r>
    </w:p>
    <w:p w:rsidR="00F86A01" w:rsidRDefault="00BD3A9B" w:rsidP="00F86A01">
      <w:pPr>
        <w:pStyle w:val="a7"/>
        <w:widowControl w:val="0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F86A01">
        <w:rPr>
          <w:rFonts w:ascii="Times New Roman" w:hAnsi="Times New Roman" w:cs="Times New Roman"/>
          <w:sz w:val="20"/>
          <w:szCs w:val="20"/>
        </w:rPr>
        <w:t>Функция настройки разности температур возвратного воздуха при работе на нагрев.</w:t>
      </w:r>
    </w:p>
    <w:p w:rsidR="00F86A01" w:rsidRDefault="00F86A01" w:rsidP="00F86A01">
      <w:pPr>
        <w:pStyle w:val="a7"/>
        <w:widowControl w:val="0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Температура оттайки</w:t>
      </w:r>
      <w:r w:rsidR="00BD3A9B" w:rsidRPr="00F86A01">
        <w:rPr>
          <w:rFonts w:ascii="Times New Roman" w:hAnsi="Times New Roman" w:cs="Times New Roman"/>
          <w:sz w:val="20"/>
          <w:szCs w:val="20"/>
        </w:rPr>
        <w:t>.</w:t>
      </w:r>
    </w:p>
    <w:p w:rsidR="00F86A01" w:rsidRDefault="00BD3A9B" w:rsidP="00F86A01">
      <w:pPr>
        <w:pStyle w:val="a7"/>
        <w:widowControl w:val="0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F86A01">
        <w:rPr>
          <w:rFonts w:ascii="Times New Roman" w:hAnsi="Times New Roman" w:cs="Times New Roman"/>
          <w:sz w:val="20"/>
          <w:szCs w:val="20"/>
        </w:rPr>
        <w:t>Функция просмотра частоты вращения двигателя.</w:t>
      </w:r>
    </w:p>
    <w:p w:rsidR="00F86A01" w:rsidRDefault="00BD3A9B" w:rsidP="00F86A01">
      <w:pPr>
        <w:pStyle w:val="a7"/>
        <w:widowControl w:val="0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F86A01">
        <w:rPr>
          <w:rFonts w:ascii="Times New Roman" w:hAnsi="Times New Roman" w:cs="Times New Roman"/>
          <w:sz w:val="20"/>
          <w:szCs w:val="20"/>
        </w:rPr>
        <w:t>Функция просмотра температуры в двигателе.</w:t>
      </w:r>
    </w:p>
    <w:p w:rsidR="00F86A01" w:rsidRDefault="00BD3A9B" w:rsidP="00F86A01">
      <w:pPr>
        <w:pStyle w:val="a7"/>
        <w:widowControl w:val="0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F86A01">
        <w:rPr>
          <w:rFonts w:ascii="Times New Roman" w:hAnsi="Times New Roman" w:cs="Times New Roman"/>
          <w:sz w:val="20"/>
          <w:szCs w:val="20"/>
        </w:rPr>
        <w:t>Функция просмотра напряжения питания.</w:t>
      </w:r>
    </w:p>
    <w:p w:rsidR="00F86A01" w:rsidRDefault="00BD3A9B" w:rsidP="00F86A01">
      <w:pPr>
        <w:pStyle w:val="a7"/>
        <w:widowControl w:val="0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F86A01">
        <w:rPr>
          <w:rFonts w:ascii="Times New Roman" w:hAnsi="Times New Roman" w:cs="Times New Roman"/>
          <w:sz w:val="20"/>
          <w:szCs w:val="20"/>
        </w:rPr>
        <w:t>Функция просмотра наработки.</w:t>
      </w:r>
    </w:p>
    <w:p w:rsidR="00F86A01" w:rsidRDefault="00BD3A9B" w:rsidP="00F86A01">
      <w:pPr>
        <w:pStyle w:val="a7"/>
        <w:widowControl w:val="0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F86A01">
        <w:rPr>
          <w:rFonts w:ascii="Times New Roman" w:hAnsi="Times New Roman" w:cs="Times New Roman"/>
          <w:sz w:val="20"/>
          <w:szCs w:val="20"/>
        </w:rPr>
        <w:t xml:space="preserve">Функции определения температуры, неисправности датчика, </w:t>
      </w:r>
      <w:r w:rsidR="000A576D">
        <w:rPr>
          <w:rFonts w:ascii="Times New Roman" w:hAnsi="Times New Roman" w:cs="Times New Roman"/>
          <w:sz w:val="20"/>
          <w:szCs w:val="20"/>
        </w:rPr>
        <w:t>контроль давления в контуре</w:t>
      </w:r>
      <w:r w:rsidRPr="00F86A01">
        <w:rPr>
          <w:rFonts w:ascii="Times New Roman" w:hAnsi="Times New Roman" w:cs="Times New Roman"/>
          <w:sz w:val="20"/>
          <w:szCs w:val="20"/>
        </w:rPr>
        <w:t>, неисправности напряжения и другие неисправности.</w:t>
      </w:r>
    </w:p>
    <w:p w:rsidR="00BD3A9B" w:rsidRPr="00F86A01" w:rsidRDefault="00BD3A9B" w:rsidP="00F86A01">
      <w:pPr>
        <w:pStyle w:val="a7"/>
        <w:widowControl w:val="0"/>
        <w:numPr>
          <w:ilvl w:val="0"/>
          <w:numId w:val="8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F86A01">
        <w:rPr>
          <w:rFonts w:ascii="Times New Roman" w:hAnsi="Times New Roman" w:cs="Times New Roman"/>
          <w:sz w:val="20"/>
          <w:szCs w:val="20"/>
        </w:rPr>
        <w:t>Совершенные инструкции по аварийной сигнализации и механизм устранения неисправностей</w:t>
      </w:r>
    </w:p>
    <w:p w:rsidR="00BD3A9B" w:rsidRPr="00BD3A9B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Примечание:</w:t>
      </w:r>
    </w:p>
    <w:p w:rsidR="00BD3A9B" w:rsidRPr="00BD3A9B" w:rsidRDefault="00BD3A9B" w:rsidP="00F86A01">
      <w:pPr>
        <w:widowControl w:val="0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 xml:space="preserve">Функция предотвращения частого запуска компрессора - интервал между каждым запуском компрессора и его </w:t>
      </w:r>
      <w:r w:rsidR="000A576D">
        <w:rPr>
          <w:rFonts w:ascii="Times New Roman" w:hAnsi="Times New Roman" w:cs="Times New Roman"/>
          <w:sz w:val="20"/>
          <w:szCs w:val="20"/>
        </w:rPr>
        <w:t>отключением</w:t>
      </w:r>
      <w:r w:rsidRPr="00BD3A9B">
        <w:rPr>
          <w:rFonts w:ascii="Times New Roman" w:hAnsi="Times New Roman" w:cs="Times New Roman"/>
          <w:sz w:val="20"/>
          <w:szCs w:val="20"/>
        </w:rPr>
        <w:t xml:space="preserve"> должен составлять более 1 минуты.</w:t>
      </w:r>
    </w:p>
    <w:p w:rsidR="00BD3A9B" w:rsidRPr="00BD3A9B" w:rsidRDefault="00BD3A9B" w:rsidP="00F86A01">
      <w:pPr>
        <w:widowControl w:val="0"/>
        <w:numPr>
          <w:ilvl w:val="0"/>
          <w:numId w:val="10"/>
        </w:numPr>
        <w:spacing w:after="0"/>
        <w:ind w:left="0"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 xml:space="preserve">Функция защиты питания - запуск / остановка охлаждения или оттайки будет осуществляться последовательно через соответствующий интервал времени для </w:t>
      </w:r>
      <w:r w:rsidR="000A576D">
        <w:rPr>
          <w:rFonts w:ascii="Times New Roman" w:hAnsi="Times New Roman" w:cs="Times New Roman"/>
          <w:sz w:val="20"/>
          <w:szCs w:val="20"/>
        </w:rPr>
        <w:t>исключения всплеска силы тока</w:t>
      </w:r>
      <w:r w:rsidRPr="00BD3A9B">
        <w:rPr>
          <w:rFonts w:ascii="Times New Roman" w:hAnsi="Times New Roman" w:cs="Times New Roman"/>
          <w:sz w:val="20"/>
          <w:szCs w:val="20"/>
        </w:rPr>
        <w:t>, чтобы на источник питания не влиял большой импульсный ток.</w:t>
      </w:r>
    </w:p>
    <w:p w:rsidR="00F86A01" w:rsidRDefault="00F86A01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br w:type="page"/>
      </w:r>
    </w:p>
    <w:p w:rsidR="00BD3A9B" w:rsidRPr="00F86A01" w:rsidRDefault="00BD3A9B" w:rsidP="00F86A01">
      <w:pPr>
        <w:spacing w:before="120" w:after="120"/>
        <w:outlineLvl w:val="0"/>
        <w:rPr>
          <w:rFonts w:ascii="Times New Roman" w:hAnsi="Times New Roman" w:cs="Times New Roman"/>
          <w:caps/>
          <w:sz w:val="20"/>
          <w:szCs w:val="20"/>
        </w:rPr>
      </w:pPr>
      <w:bookmarkStart w:id="4" w:name="_Toc114874017"/>
      <w:r w:rsidRPr="00F86A01">
        <w:rPr>
          <w:rFonts w:ascii="Times New Roman" w:hAnsi="Times New Roman" w:cs="Times New Roman"/>
          <w:b/>
          <w:caps/>
          <w:sz w:val="20"/>
          <w:szCs w:val="20"/>
        </w:rPr>
        <w:lastRenderedPageBreak/>
        <w:t>Технические параметры</w:t>
      </w:r>
      <w:bookmarkEnd w:id="4"/>
    </w:p>
    <w:p w:rsidR="00BD3A9B" w:rsidRPr="00BD3A9B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Номинальный рабочий ток: DC12V</w:t>
      </w:r>
    </w:p>
    <w:p w:rsidR="00BD3A9B" w:rsidRPr="00BD3A9B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Максимально допустимый диапазон рабочего напряжения: DC8V ~ DC16V</w:t>
      </w:r>
    </w:p>
    <w:p w:rsidR="00BD3A9B" w:rsidRPr="00BD3A9B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Номинальный рабочий ток: менее 100 мА</w:t>
      </w:r>
    </w:p>
    <w:p w:rsidR="00BD3A9B" w:rsidRPr="00BD3A9B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Диапазон определения напряжения: DC 0V ~ DC 50V</w:t>
      </w:r>
    </w:p>
    <w:p w:rsidR="00BD3A9B" w:rsidRPr="00BD3A9B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Диапазон рабочих температур: -20 ℃ ~ 85 ℃</w:t>
      </w:r>
    </w:p>
    <w:p w:rsidR="00BD3A9B" w:rsidRPr="00BD3A9B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Диапазон напряжения внешней сети:</w:t>
      </w:r>
    </w:p>
    <w:p w:rsidR="00BD3A9B" w:rsidRPr="00BD3A9B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- трехфазный AC220V±5</w:t>
      </w:r>
      <w:r w:rsidRPr="00BD3A9B">
        <w:rPr>
          <w:rFonts w:ascii="Times New Roman" w:eastAsia="MS Gothic" w:hAnsi="Times New Roman" w:cs="Times New Roman"/>
          <w:sz w:val="20"/>
          <w:szCs w:val="20"/>
        </w:rPr>
        <w:t>％</w:t>
      </w:r>
      <w:r w:rsidRPr="00BD3A9B">
        <w:rPr>
          <w:rFonts w:ascii="Times New Roman" w:hAnsi="Times New Roman" w:cs="Times New Roman"/>
          <w:sz w:val="20"/>
          <w:szCs w:val="20"/>
        </w:rPr>
        <w:t>/ 60 Гц</w:t>
      </w:r>
    </w:p>
    <w:p w:rsidR="00BD3A9B" w:rsidRPr="00BD3A9B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- трехфазный переменный ток 380 В±5</w:t>
      </w:r>
      <w:r w:rsidRPr="00BD3A9B">
        <w:rPr>
          <w:rFonts w:ascii="Times New Roman" w:eastAsia="MS Gothic" w:hAnsi="Times New Roman" w:cs="Times New Roman"/>
          <w:sz w:val="20"/>
          <w:szCs w:val="20"/>
        </w:rPr>
        <w:t>％</w:t>
      </w:r>
      <w:r w:rsidRPr="00BD3A9B">
        <w:rPr>
          <w:rFonts w:ascii="Times New Roman" w:hAnsi="Times New Roman" w:cs="Times New Roman"/>
          <w:sz w:val="20"/>
          <w:szCs w:val="20"/>
        </w:rPr>
        <w:t>/ 50 Гц</w:t>
      </w:r>
    </w:p>
    <w:p w:rsidR="00BD3A9B" w:rsidRPr="00BD3A9B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Точность настройки температуры: 1℃</w:t>
      </w:r>
    </w:p>
    <w:p w:rsidR="00BD3A9B" w:rsidRPr="00BD3A9B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Диапазон настройки температуры: -40 ℃ ~ 40 ℃ (в зависимости от дополнительных параметров настройки F08 ~ F07)</w:t>
      </w:r>
    </w:p>
    <w:p w:rsidR="00BD3A9B" w:rsidRPr="00BD3A9B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Точность отображения температуры: 0.1℃</w:t>
      </w:r>
    </w:p>
    <w:p w:rsidR="00BD3A9B" w:rsidRPr="00BD3A9B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Диапазон отображения температуры: -40 ℃ ~ 85 ℃</w:t>
      </w:r>
    </w:p>
    <w:p w:rsidR="00BD3A9B" w:rsidRPr="00BD3A9B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Уровень защиты контроллера: IP54</w:t>
      </w:r>
    </w:p>
    <w:p w:rsidR="00BD3A9B" w:rsidRPr="00BD3A9B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>Стандарт испытаний на электромагнитную совместимость: ISO 11452</w:t>
      </w:r>
    </w:p>
    <w:p w:rsidR="00BD3A9B" w:rsidRPr="00BD3A9B" w:rsidRDefault="00BD3A9B" w:rsidP="00F86A01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BD3A9B">
        <w:rPr>
          <w:rFonts w:ascii="Times New Roman" w:hAnsi="Times New Roman" w:cs="Times New Roman"/>
          <w:sz w:val="20"/>
          <w:szCs w:val="20"/>
        </w:rPr>
        <w:t xml:space="preserve">Стандарт контроля определения температуры: контроль температуры хранения осуществляется с помощью датчика температуры на входе обратного воздуха. </w:t>
      </w:r>
    </w:p>
    <w:p w:rsidR="007C68F8" w:rsidRDefault="007C68F8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7C68F8" w:rsidRPr="007C68F8" w:rsidRDefault="007C68F8" w:rsidP="007C68F8">
      <w:pPr>
        <w:spacing w:before="120" w:after="120"/>
        <w:outlineLvl w:val="0"/>
        <w:rPr>
          <w:rFonts w:ascii="Times New Roman" w:hAnsi="Times New Roman" w:cs="Times New Roman"/>
          <w:b/>
          <w:caps/>
        </w:rPr>
      </w:pPr>
      <w:bookmarkStart w:id="5" w:name="_Toc114874018"/>
      <w:r w:rsidRPr="007C68F8">
        <w:rPr>
          <w:rFonts w:ascii="Times New Roman" w:hAnsi="Times New Roman" w:cs="Times New Roman"/>
          <w:b/>
          <w:caps/>
        </w:rPr>
        <w:lastRenderedPageBreak/>
        <w:t>Взаимодействие с контроллером</w:t>
      </w:r>
      <w:bookmarkEnd w:id="5"/>
    </w:p>
    <w:p w:rsidR="009576C6" w:rsidRDefault="007C68F8" w:rsidP="009576C6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83B8793" wp14:editId="6ECCBCBC">
            <wp:extent cx="3924300" cy="2576941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2576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8F8" w:rsidRDefault="007C68F8" w:rsidP="009576C6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248"/>
        <w:gridCol w:w="2347"/>
        <w:gridCol w:w="91"/>
        <w:gridCol w:w="356"/>
        <w:gridCol w:w="89"/>
        <w:gridCol w:w="2222"/>
      </w:tblGrid>
      <w:tr w:rsidR="002A3576" w:rsidRPr="007C68F8" w:rsidTr="001E1085">
        <w:trPr>
          <w:trHeight w:val="370"/>
        </w:trPr>
        <w:tc>
          <w:tcPr>
            <w:tcW w:w="5214" w:type="dxa"/>
            <w:gridSpan w:val="3"/>
            <w:shd w:val="clear" w:color="auto" w:fill="E7E6E6" w:themeFill="background2"/>
            <w:vAlign w:val="center"/>
          </w:tcPr>
          <w:p w:rsidR="007C68F8" w:rsidRPr="007C68F8" w:rsidRDefault="007C68F8" w:rsidP="007C68F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b/>
                <w:sz w:val="18"/>
                <w:szCs w:val="18"/>
              </w:rPr>
              <w:t>Клавиша ВКЛ / ВЫКЛ</w:t>
            </w:r>
          </w:p>
        </w:tc>
        <w:tc>
          <w:tcPr>
            <w:tcW w:w="5468" w:type="dxa"/>
            <w:gridSpan w:val="4"/>
            <w:shd w:val="clear" w:color="auto" w:fill="E7E6E6" w:themeFill="background2"/>
          </w:tcPr>
          <w:p w:rsidR="007C68F8" w:rsidRPr="007C68F8" w:rsidRDefault="007C68F8" w:rsidP="007C68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DF888BB" wp14:editId="02A2393E">
                  <wp:extent cx="466725" cy="314960"/>
                  <wp:effectExtent l="0" t="0" r="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372" cy="320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8F8" w:rsidRPr="007C68F8" w:rsidTr="007C68F8">
        <w:tc>
          <w:tcPr>
            <w:tcW w:w="10682" w:type="dxa"/>
            <w:gridSpan w:val="7"/>
            <w:shd w:val="clear" w:color="auto" w:fill="auto"/>
          </w:tcPr>
          <w:p w:rsidR="007C68F8" w:rsidRDefault="007C68F8" w:rsidP="007C68F8">
            <w:pPr>
              <w:pStyle w:val="a7"/>
              <w:numPr>
                <w:ilvl w:val="0"/>
                <w:numId w:val="27"/>
              </w:numPr>
              <w:tabs>
                <w:tab w:val="left" w:pos="280"/>
              </w:tabs>
              <w:spacing w:after="0" w:line="240" w:lineRule="auto"/>
              <w:ind w:left="32" w:hanging="32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Запуск: </w:t>
            </w:r>
            <w:r w:rsidR="008E5754">
              <w:rPr>
                <w:rFonts w:ascii="Times New Roman" w:hAnsi="Times New Roman" w:cs="Times New Roman"/>
                <w:sz w:val="18"/>
                <w:szCs w:val="18"/>
              </w:rPr>
              <w:t>Перевод клавиши в положение ВКЛ инициирует запуск агрегата.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Если система работает нормально, она переходит в режим охлаждения или нагрева в соответствии с заданной температурой и температурой холодильного отделения.</w:t>
            </w:r>
          </w:p>
          <w:p w:rsidR="007C68F8" w:rsidRPr="007C68F8" w:rsidRDefault="007C68F8" w:rsidP="008E5754">
            <w:pPr>
              <w:pStyle w:val="a7"/>
              <w:numPr>
                <w:ilvl w:val="0"/>
                <w:numId w:val="27"/>
              </w:numPr>
              <w:tabs>
                <w:tab w:val="left" w:pos="280"/>
              </w:tabs>
              <w:spacing w:after="0" w:line="240" w:lineRule="auto"/>
              <w:ind w:left="32" w:hanging="32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Выключение: </w:t>
            </w:r>
            <w:r w:rsidR="008E5754">
              <w:rPr>
                <w:rFonts w:ascii="Times New Roman" w:hAnsi="Times New Roman" w:cs="Times New Roman"/>
                <w:sz w:val="18"/>
                <w:szCs w:val="18"/>
              </w:rPr>
              <w:t>Перевод клавиши в положение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ВЫКЛ, и система переходит в процесс выклю</w:t>
            </w:r>
            <w:r w:rsidR="008E5754">
              <w:rPr>
                <w:rFonts w:ascii="Times New Roman" w:hAnsi="Times New Roman" w:cs="Times New Roman"/>
                <w:sz w:val="18"/>
                <w:szCs w:val="18"/>
              </w:rPr>
              <w:t>чения</w:t>
            </w:r>
          </w:p>
        </w:tc>
      </w:tr>
      <w:tr w:rsidR="002A3576" w:rsidRPr="007C68F8" w:rsidTr="001E1085">
        <w:tc>
          <w:tcPr>
            <w:tcW w:w="5214" w:type="dxa"/>
            <w:gridSpan w:val="3"/>
            <w:shd w:val="clear" w:color="auto" w:fill="E7E6E6" w:themeFill="background2"/>
            <w:vAlign w:val="center"/>
          </w:tcPr>
          <w:p w:rsidR="007C68F8" w:rsidRPr="007C68F8" w:rsidRDefault="007C68F8" w:rsidP="007C68F8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b/>
                <w:sz w:val="18"/>
                <w:szCs w:val="18"/>
              </w:rPr>
              <w:t>Клавиша функции «Оттайка»</w:t>
            </w:r>
          </w:p>
        </w:tc>
        <w:tc>
          <w:tcPr>
            <w:tcW w:w="5468" w:type="dxa"/>
            <w:gridSpan w:val="4"/>
            <w:shd w:val="clear" w:color="auto" w:fill="E7E6E6" w:themeFill="background2"/>
            <w:vAlign w:val="center"/>
          </w:tcPr>
          <w:p w:rsidR="007C68F8" w:rsidRPr="007C68F8" w:rsidRDefault="007C68F8" w:rsidP="007C68F8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Su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6FF0972" wp14:editId="611A4902">
                  <wp:extent cx="419100" cy="275590"/>
                  <wp:effectExtent l="0" t="0" r="0" b="0"/>
                  <wp:docPr id="1" name="图片 1" descr="C:\Users\think\AppData\Roaming\Tencent\Users\957013181\QQ\WinTemp\RichOle\U@6CQBM{5R$N23UH}GNXU0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\Users\think\AppData\Roaming\Tencent\Users\957013181\QQ\WinTemp\RichOle\U@6CQBM{5R$N23UH}GNXU0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666" cy="289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8F8" w:rsidRPr="007C68F8" w:rsidTr="007C68F8">
        <w:tc>
          <w:tcPr>
            <w:tcW w:w="10682" w:type="dxa"/>
            <w:gridSpan w:val="7"/>
            <w:shd w:val="clear" w:color="auto" w:fill="auto"/>
          </w:tcPr>
          <w:p w:rsidR="007C68F8" w:rsidRDefault="007C68F8" w:rsidP="007C68F8">
            <w:pPr>
              <w:pStyle w:val="a7"/>
              <w:widowControl w:val="0"/>
              <w:numPr>
                <w:ilvl w:val="0"/>
                <w:numId w:val="28"/>
              </w:numPr>
              <w:tabs>
                <w:tab w:val="left" w:pos="316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Длительное нажатие функциональной клавиши </w:t>
            </w:r>
            <w:r w:rsidR="00DC57F8">
              <w:rPr>
                <w:rFonts w:ascii="Times New Roman" w:hAnsi="Times New Roman" w:cs="Times New Roman"/>
                <w:sz w:val="18"/>
                <w:szCs w:val="18"/>
              </w:rPr>
              <w:t>оттайки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в течение 3 секунд в режим</w:t>
            </w:r>
            <w:r w:rsidR="00DC57F8">
              <w:rPr>
                <w:rFonts w:ascii="Times New Roman" w:hAnsi="Times New Roman" w:cs="Times New Roman"/>
                <w:sz w:val="18"/>
                <w:szCs w:val="18"/>
              </w:rPr>
              <w:t>е охлаждения переводит агрегат в режим оттайки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7C68F8" w:rsidRDefault="007C68F8" w:rsidP="007C68F8">
            <w:pPr>
              <w:pStyle w:val="a7"/>
              <w:widowControl w:val="0"/>
              <w:numPr>
                <w:ilvl w:val="0"/>
                <w:numId w:val="28"/>
              </w:numPr>
              <w:tabs>
                <w:tab w:val="left" w:pos="316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Предварительным условием для перехода в режим </w:t>
            </w:r>
            <w:r w:rsidR="00DC57F8">
              <w:rPr>
                <w:rFonts w:ascii="Times New Roman" w:hAnsi="Times New Roman" w:cs="Times New Roman"/>
                <w:sz w:val="18"/>
                <w:szCs w:val="18"/>
              </w:rPr>
              <w:t>оттайки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является то, что температура датчика </w:t>
            </w:r>
            <w:r w:rsidR="00DC57F8">
              <w:rPr>
                <w:rFonts w:ascii="Times New Roman" w:hAnsi="Times New Roman" w:cs="Times New Roman"/>
                <w:sz w:val="18"/>
                <w:szCs w:val="18"/>
              </w:rPr>
              <w:t>оттайки находится ниже температуры окончания оттайки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. В противном случае </w:t>
            </w:r>
            <w:r w:rsidR="00DC57F8">
              <w:rPr>
                <w:rFonts w:ascii="Times New Roman" w:hAnsi="Times New Roman" w:cs="Times New Roman"/>
                <w:sz w:val="18"/>
                <w:szCs w:val="18"/>
              </w:rPr>
              <w:t>агрегат не перейдёт в режим оттайки и подаст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3 звуковых сигнала.</w:t>
            </w:r>
          </w:p>
          <w:p w:rsidR="007C68F8" w:rsidRPr="00DC57F8" w:rsidRDefault="007C68F8" w:rsidP="00DC57F8">
            <w:pPr>
              <w:pStyle w:val="a7"/>
              <w:widowControl w:val="0"/>
              <w:numPr>
                <w:ilvl w:val="0"/>
                <w:numId w:val="28"/>
              </w:numPr>
              <w:tabs>
                <w:tab w:val="left" w:pos="316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онтроллер будет выполнять функцию </w:t>
            </w:r>
            <w:r w:rsidR="00DC57F8">
              <w:rPr>
                <w:rFonts w:ascii="Times New Roman" w:hAnsi="Times New Roman" w:cs="Times New Roman"/>
                <w:sz w:val="18"/>
                <w:szCs w:val="18"/>
              </w:rPr>
              <w:t xml:space="preserve">оттайки 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в соответствии с интервалом</w:t>
            </w:r>
            <w:r w:rsidR="00DC57F8"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и вре</w:t>
            </w:r>
            <w:r w:rsidR="00DC57F8" w:rsidRPr="00DC57F8">
              <w:rPr>
                <w:rFonts w:ascii="Times New Roman" w:hAnsi="Times New Roman" w:cs="Times New Roman"/>
                <w:sz w:val="18"/>
                <w:szCs w:val="18"/>
              </w:rPr>
              <w:t>менем</w:t>
            </w:r>
            <w:r w:rsidRPr="00DC57F8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DC57F8" w:rsidRPr="00DC57F8">
              <w:rPr>
                <w:rFonts w:ascii="Times New Roman" w:hAnsi="Times New Roman" w:cs="Times New Roman"/>
                <w:sz w:val="18"/>
                <w:szCs w:val="18"/>
              </w:rPr>
              <w:t xml:space="preserve">оттайки </w:t>
            </w:r>
            <w:r w:rsidRPr="00DC57F8">
              <w:rPr>
                <w:rFonts w:ascii="Times New Roman" w:hAnsi="Times New Roman" w:cs="Times New Roman"/>
                <w:sz w:val="18"/>
                <w:szCs w:val="18"/>
              </w:rPr>
              <w:t xml:space="preserve">, установленными пользователями. Если температура датчика </w:t>
            </w:r>
            <w:r w:rsidR="00DC57F8">
              <w:rPr>
                <w:rFonts w:ascii="Times New Roman" w:hAnsi="Times New Roman" w:cs="Times New Roman"/>
                <w:sz w:val="18"/>
                <w:szCs w:val="18"/>
              </w:rPr>
              <w:t>оттайки</w:t>
            </w:r>
            <w:r w:rsidRPr="00DC57F8">
              <w:rPr>
                <w:rFonts w:ascii="Times New Roman" w:hAnsi="Times New Roman" w:cs="Times New Roman"/>
                <w:sz w:val="18"/>
                <w:szCs w:val="18"/>
              </w:rPr>
              <w:t xml:space="preserve"> превышает</w:t>
            </w:r>
            <w:r w:rsidR="00DC57F8">
              <w:rPr>
                <w:rFonts w:ascii="Times New Roman" w:hAnsi="Times New Roman" w:cs="Times New Roman"/>
                <w:sz w:val="18"/>
                <w:szCs w:val="18"/>
              </w:rPr>
              <w:t xml:space="preserve"> настроенную</w:t>
            </w:r>
            <w:r w:rsidRPr="00DC57F8">
              <w:rPr>
                <w:rFonts w:ascii="Times New Roman" w:hAnsi="Times New Roman" w:cs="Times New Roman"/>
                <w:sz w:val="18"/>
                <w:szCs w:val="18"/>
              </w:rPr>
              <w:t xml:space="preserve"> температуру окончания, система автоматически выходит из режима </w:t>
            </w:r>
            <w:r w:rsidR="00DC57F8">
              <w:rPr>
                <w:rFonts w:ascii="Times New Roman" w:hAnsi="Times New Roman" w:cs="Times New Roman"/>
                <w:sz w:val="18"/>
                <w:szCs w:val="18"/>
              </w:rPr>
              <w:t>оттайки</w:t>
            </w:r>
            <w:r w:rsidRPr="00DC57F8">
              <w:rPr>
                <w:rFonts w:ascii="Times New Roman" w:hAnsi="Times New Roman" w:cs="Times New Roman"/>
                <w:sz w:val="18"/>
                <w:szCs w:val="18"/>
              </w:rPr>
              <w:t xml:space="preserve"> и переходит в режим охлаждения.</w:t>
            </w:r>
          </w:p>
          <w:p w:rsidR="007C68F8" w:rsidRPr="007C68F8" w:rsidRDefault="007C68F8" w:rsidP="00DC57F8">
            <w:pPr>
              <w:pStyle w:val="a7"/>
              <w:widowControl w:val="0"/>
              <w:numPr>
                <w:ilvl w:val="0"/>
                <w:numId w:val="28"/>
              </w:numPr>
              <w:tabs>
                <w:tab w:val="left" w:pos="316"/>
              </w:tabs>
              <w:spacing w:after="0"/>
              <w:ind w:left="0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Короткое нажатие функциональной клавиши </w:t>
            </w:r>
            <w:r w:rsidR="00DC57F8">
              <w:rPr>
                <w:rFonts w:ascii="Times New Roman" w:hAnsi="Times New Roman" w:cs="Times New Roman"/>
                <w:sz w:val="18"/>
                <w:szCs w:val="18"/>
              </w:rPr>
              <w:t>оттайки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позволяет переключиться на интерфейс отображения температуры </w:t>
            </w:r>
            <w:r w:rsidR="00DC57F8">
              <w:rPr>
                <w:rFonts w:ascii="Times New Roman" w:hAnsi="Times New Roman" w:cs="Times New Roman"/>
                <w:sz w:val="18"/>
                <w:szCs w:val="18"/>
              </w:rPr>
              <w:t>оттайки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. Вернитесь к интерфейсу отображения температуры внутри фургона, если в течение 10 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секунд не выполняется никаких действий.</w:t>
            </w:r>
          </w:p>
        </w:tc>
      </w:tr>
      <w:tr w:rsidR="002A3576" w:rsidRPr="007C68F8" w:rsidTr="001E1085">
        <w:tc>
          <w:tcPr>
            <w:tcW w:w="5214" w:type="dxa"/>
            <w:gridSpan w:val="3"/>
            <w:shd w:val="clear" w:color="auto" w:fill="E7E6E6" w:themeFill="background2"/>
          </w:tcPr>
          <w:p w:rsidR="007C68F8" w:rsidRPr="007C68F8" w:rsidRDefault="007C68F8" w:rsidP="007C68F8">
            <w:pPr>
              <w:spacing w:after="0"/>
              <w:ind w:left="284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b/>
                <w:sz w:val="18"/>
                <w:szCs w:val="18"/>
              </w:rPr>
              <w:lastRenderedPageBreak/>
              <w:t xml:space="preserve">Клавиша 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«</w:t>
            </w:r>
            <w:r w:rsidR="00DC57F8">
              <w:rPr>
                <w:rFonts w:ascii="Times New Roman" w:hAnsi="Times New Roman" w:cs="Times New Roman"/>
                <w:b/>
                <w:sz w:val="18"/>
                <w:szCs w:val="18"/>
              </w:rPr>
              <w:t>Самодиагностика</w:t>
            </w:r>
            <w:r w:rsidRPr="007C68F8">
              <w:rPr>
                <w:rFonts w:ascii="Times New Roman" w:hAnsi="Times New Roman" w:cs="Times New Roman"/>
                <w:b/>
                <w:sz w:val="18"/>
                <w:szCs w:val="18"/>
              </w:rPr>
              <w:t>»</w:t>
            </w:r>
          </w:p>
        </w:tc>
        <w:tc>
          <w:tcPr>
            <w:tcW w:w="5468" w:type="dxa"/>
            <w:gridSpan w:val="4"/>
            <w:shd w:val="clear" w:color="auto" w:fill="E7E6E6" w:themeFill="background2"/>
          </w:tcPr>
          <w:p w:rsidR="007C68F8" w:rsidRPr="007C68F8" w:rsidRDefault="007C68F8" w:rsidP="007C68F8">
            <w:pPr>
              <w:spacing w:after="0"/>
              <w:ind w:left="284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b/>
                <w:bCs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BC8A223" wp14:editId="7B00D40E">
                  <wp:extent cx="441960" cy="276225"/>
                  <wp:effectExtent l="0" t="0" r="0" b="0"/>
                  <wp:docPr id="3" name="图片 3" descr="C:\Users\think\AppData\Local\Temp\1511331359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\Users\think\AppData\Local\Temp\1511331359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909" cy="288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8F8" w:rsidRPr="007C68F8" w:rsidTr="007C68F8">
        <w:tc>
          <w:tcPr>
            <w:tcW w:w="10682" w:type="dxa"/>
            <w:gridSpan w:val="7"/>
            <w:shd w:val="clear" w:color="auto" w:fill="auto"/>
          </w:tcPr>
          <w:p w:rsidR="001E1085" w:rsidRDefault="007C68F8" w:rsidP="001E1085">
            <w:pPr>
              <w:pStyle w:val="a7"/>
              <w:numPr>
                <w:ilvl w:val="0"/>
                <w:numId w:val="29"/>
              </w:numPr>
              <w:tabs>
                <w:tab w:val="left" w:pos="316"/>
                <w:tab w:val="left" w:pos="3343"/>
              </w:tabs>
              <w:spacing w:after="0"/>
              <w:ind w:left="32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1E1085">
              <w:rPr>
                <w:rFonts w:ascii="Times New Roman" w:hAnsi="Times New Roman" w:cs="Times New Roman"/>
                <w:sz w:val="18"/>
                <w:szCs w:val="18"/>
              </w:rPr>
              <w:t xml:space="preserve">У этой модели (KXRP2810) нет функции </w:t>
            </w:r>
            <w:r w:rsidR="00DC57F8">
              <w:rPr>
                <w:rFonts w:ascii="Times New Roman" w:hAnsi="Times New Roman" w:cs="Times New Roman"/>
                <w:sz w:val="18"/>
                <w:szCs w:val="18"/>
              </w:rPr>
              <w:t>предрейсовой самопроверки</w:t>
            </w:r>
            <w:r w:rsidR="001E1085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7C68F8" w:rsidRPr="001E1085" w:rsidRDefault="00DC57F8" w:rsidP="001E1085">
            <w:pPr>
              <w:pStyle w:val="a7"/>
              <w:numPr>
                <w:ilvl w:val="0"/>
                <w:numId w:val="29"/>
              </w:numPr>
              <w:tabs>
                <w:tab w:val="left" w:pos="316"/>
                <w:tab w:val="left" w:pos="3343"/>
              </w:tabs>
              <w:spacing w:after="0"/>
              <w:ind w:left="32" w:firstLine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Когда срабатывает счетчик технического обслуживания по наработке, на пульте управления появится уведомление. Краткое нажатие на эту кнопку возвращает пользователя в основное меню.</w:t>
            </w:r>
          </w:p>
        </w:tc>
      </w:tr>
      <w:tr w:rsidR="002A3576" w:rsidRPr="007C68F8" w:rsidTr="001E1085">
        <w:tc>
          <w:tcPr>
            <w:tcW w:w="5214" w:type="dxa"/>
            <w:gridSpan w:val="3"/>
            <w:shd w:val="clear" w:color="auto" w:fill="E7E6E6" w:themeFill="background2"/>
          </w:tcPr>
          <w:p w:rsidR="007C68F8" w:rsidRPr="007C68F8" w:rsidRDefault="007C68F8" w:rsidP="001E1085">
            <w:pPr>
              <w:spacing w:after="0"/>
              <w:ind w:left="284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b/>
                <w:sz w:val="18"/>
                <w:szCs w:val="18"/>
              </w:rPr>
              <w:t>Клавиша переключения высоких/низких скоростей</w:t>
            </w:r>
          </w:p>
        </w:tc>
        <w:tc>
          <w:tcPr>
            <w:tcW w:w="5468" w:type="dxa"/>
            <w:gridSpan w:val="4"/>
            <w:shd w:val="clear" w:color="auto" w:fill="E7E6E6" w:themeFill="background2"/>
          </w:tcPr>
          <w:p w:rsidR="007C68F8" w:rsidRPr="007C68F8" w:rsidRDefault="007C68F8" w:rsidP="001E1085">
            <w:pPr>
              <w:spacing w:after="0"/>
              <w:ind w:left="284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9D417E4" wp14:editId="08A57AF2">
                  <wp:extent cx="476250" cy="279400"/>
                  <wp:effectExtent l="0" t="0" r="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10" cy="296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8F8" w:rsidRPr="007C68F8" w:rsidTr="007C68F8">
        <w:tc>
          <w:tcPr>
            <w:tcW w:w="10682" w:type="dxa"/>
            <w:gridSpan w:val="7"/>
            <w:shd w:val="clear" w:color="auto" w:fill="auto"/>
          </w:tcPr>
          <w:p w:rsidR="001E1085" w:rsidRDefault="007C68F8" w:rsidP="001E1085">
            <w:pPr>
              <w:pStyle w:val="a7"/>
              <w:numPr>
                <w:ilvl w:val="0"/>
                <w:numId w:val="30"/>
              </w:numPr>
              <w:tabs>
                <w:tab w:val="left" w:pos="316"/>
              </w:tabs>
              <w:spacing w:after="0"/>
              <w:ind w:left="32" w:firstLine="21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1E1085">
              <w:rPr>
                <w:rFonts w:ascii="Times New Roman" w:hAnsi="Times New Roman" w:cs="Times New Roman"/>
                <w:sz w:val="18"/>
                <w:szCs w:val="18"/>
              </w:rPr>
              <w:t>Нажмите эту клавишу для переключения между режимами "Принудительная низкая скорость" и "Автоматическое регулирование скорости". При переключении в режим "Принудительной низкой скорости" индикатор низкой скорости на панели будет гореть; в противном случае индикатор будет выключен.</w:t>
            </w:r>
          </w:p>
          <w:p w:rsidR="007C68F8" w:rsidRPr="001E1085" w:rsidRDefault="007C68F8" w:rsidP="001E1085">
            <w:pPr>
              <w:pStyle w:val="a7"/>
              <w:numPr>
                <w:ilvl w:val="0"/>
                <w:numId w:val="30"/>
              </w:numPr>
              <w:tabs>
                <w:tab w:val="left" w:pos="316"/>
              </w:tabs>
              <w:spacing w:after="0"/>
              <w:ind w:left="32" w:firstLine="21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1E1085">
              <w:rPr>
                <w:rFonts w:ascii="Times New Roman" w:hAnsi="Times New Roman" w:cs="Times New Roman"/>
                <w:sz w:val="18"/>
                <w:szCs w:val="18"/>
              </w:rPr>
              <w:t>Эта функция в основном используется в городе с ограниченным доступом к транспортным средствам и в других районах с ограничениями по шуму.</w:t>
            </w:r>
          </w:p>
        </w:tc>
      </w:tr>
      <w:tr w:rsidR="002A3576" w:rsidRPr="007C68F8" w:rsidTr="001E1085">
        <w:tc>
          <w:tcPr>
            <w:tcW w:w="5214" w:type="dxa"/>
            <w:gridSpan w:val="3"/>
            <w:shd w:val="clear" w:color="auto" w:fill="E7E6E6" w:themeFill="background2"/>
          </w:tcPr>
          <w:p w:rsidR="007C68F8" w:rsidRPr="007C68F8" w:rsidRDefault="007C68F8" w:rsidP="007C68F8">
            <w:pPr>
              <w:spacing w:after="0"/>
              <w:ind w:left="284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b/>
                <w:sz w:val="18"/>
                <w:szCs w:val="18"/>
              </w:rPr>
              <w:t>Клавиша Установить</w:t>
            </w:r>
          </w:p>
        </w:tc>
        <w:tc>
          <w:tcPr>
            <w:tcW w:w="5468" w:type="dxa"/>
            <w:gridSpan w:val="4"/>
            <w:shd w:val="clear" w:color="auto" w:fill="E7E6E6" w:themeFill="background2"/>
          </w:tcPr>
          <w:p w:rsidR="007C68F8" w:rsidRPr="007C68F8" w:rsidRDefault="007C68F8" w:rsidP="007C68F8">
            <w:pPr>
              <w:spacing w:after="0"/>
              <w:ind w:left="284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b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F6A45B8" wp14:editId="3B017956">
                  <wp:extent cx="400050" cy="238760"/>
                  <wp:effectExtent l="0" t="0" r="0" b="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806" cy="250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8F8" w:rsidRPr="007C68F8" w:rsidTr="007C68F8">
        <w:tc>
          <w:tcPr>
            <w:tcW w:w="10682" w:type="dxa"/>
            <w:gridSpan w:val="7"/>
            <w:shd w:val="clear" w:color="auto" w:fill="auto"/>
          </w:tcPr>
          <w:p w:rsidR="007C68F8" w:rsidRPr="007C68F8" w:rsidRDefault="007C68F8" w:rsidP="002A3576">
            <w:pPr>
              <w:spacing w:after="0"/>
              <w:ind w:firstLine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Короткое нажатие клавиши set позволяет переключаться между внутренней температурой и заданной температурой, при этом горит соответствующий значок. Длительное нажатие 3 секунды для </w:t>
            </w:r>
            <w:r w:rsidR="002A3576">
              <w:rPr>
                <w:rFonts w:ascii="Times New Roman" w:hAnsi="Times New Roman" w:cs="Times New Roman"/>
                <w:sz w:val="18"/>
                <w:szCs w:val="18"/>
              </w:rPr>
              <w:t>переводит пользователя в расширенное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меню. На экране отображается номер </w:t>
            </w:r>
            <w:r w:rsidR="002A3576">
              <w:rPr>
                <w:rFonts w:ascii="Times New Roman" w:hAnsi="Times New Roman" w:cs="Times New Roman"/>
                <w:sz w:val="18"/>
                <w:szCs w:val="18"/>
              </w:rPr>
              <w:t>параметра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, например, </w:t>
            </w:r>
            <w:r w:rsidR="001E1085">
              <w:rPr>
                <w:rFonts w:ascii="Times New Roman" w:hAnsi="Times New Roman" w:cs="Times New Roman"/>
                <w:sz w:val="18"/>
                <w:szCs w:val="18"/>
              </w:rPr>
              <w:t>«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1: переключатель CN/EN</w:t>
            </w:r>
            <w:r w:rsidR="001E1085">
              <w:rPr>
                <w:rFonts w:ascii="Times New Roman" w:hAnsi="Times New Roman" w:cs="Times New Roman"/>
                <w:sz w:val="18"/>
                <w:szCs w:val="18"/>
              </w:rPr>
              <w:t>»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, короткое нажатие позволяет перейти на страницу настройки. Затем можно установить значение с помощью стрелки вверх или вниз. После завершения настройки кратковременно нажмите клавишу set, экран вернется в меню set, и значение настройки вступит в силу. Затем вы можете нажать влево или вправо, стрелки вверх и вниз, чтобы выбрать нужную страницу настройки. Меню настройки клиента, как показано ниже:</w:t>
            </w:r>
          </w:p>
        </w:tc>
      </w:tr>
      <w:tr w:rsidR="002A3576" w:rsidRPr="007C68F8" w:rsidTr="007C68F8">
        <w:trPr>
          <w:trHeight w:val="281"/>
        </w:trPr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№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Меню настроек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Содержание</w:t>
            </w:r>
          </w:p>
        </w:tc>
      </w:tr>
      <w:tr w:rsidR="002A3576" w:rsidRPr="007C68F8" w:rsidTr="007C68F8"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Язык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1E10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Китайский/Английский</w:t>
            </w:r>
          </w:p>
        </w:tc>
      </w:tr>
      <w:tr w:rsidR="002A3576" w:rsidRPr="007C68F8" w:rsidTr="007C68F8"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2A3576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Температура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1E10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°C/°F</w:t>
            </w:r>
          </w:p>
        </w:tc>
      </w:tr>
      <w:tr w:rsidR="002A3576" w:rsidRPr="007C68F8" w:rsidTr="007C68F8"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Время оттайки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1E10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(10-90 мин</w:t>
            </w:r>
            <w:r w:rsidR="001E1085">
              <w:rPr>
                <w:rFonts w:ascii="Times New Roman" w:eastAsia="MS Gothic" w:hAnsi="Times New Roman" w:cs="Times New Roman" w:hint="eastAsia"/>
                <w:sz w:val="18"/>
                <w:szCs w:val="18"/>
              </w:rPr>
              <w:t>)</w:t>
            </w:r>
          </w:p>
        </w:tc>
      </w:tr>
      <w:tr w:rsidR="002A3576" w:rsidRPr="007C68F8" w:rsidTr="007C68F8"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2A3576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Температура перезапуска из нулевого режима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1E10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MS Gothic" w:hAnsi="Times New Roman" w:cs="Times New Roman"/>
                <w:sz w:val="18"/>
                <w:szCs w:val="18"/>
              </w:rPr>
              <w:t>（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2-8℃</w:t>
            </w:r>
            <w:r w:rsidRPr="007C68F8">
              <w:rPr>
                <w:rFonts w:ascii="Times New Roman" w:eastAsia="MS Gothic" w:hAnsi="Times New Roman" w:cs="Times New Roman"/>
                <w:sz w:val="18"/>
                <w:szCs w:val="18"/>
              </w:rPr>
              <w:t>）</w:t>
            </w:r>
          </w:p>
        </w:tc>
      </w:tr>
      <w:tr w:rsidR="002A3576" w:rsidRPr="007C68F8" w:rsidTr="007C68F8"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Коррекция отклонения температуры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1E10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MS Gothic" w:hAnsi="Times New Roman" w:cs="Times New Roman"/>
                <w:sz w:val="18"/>
                <w:szCs w:val="18"/>
              </w:rPr>
              <w:t>（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-10.0—</w:t>
            </w:r>
            <w:r w:rsidRPr="007C68F8">
              <w:rPr>
                <w:rFonts w:ascii="Times New Roman" w:eastAsia="Microsoft JhengHei" w:hAnsi="Times New Roman" w:cs="Times New Roman"/>
                <w:sz w:val="18"/>
                <w:szCs w:val="18"/>
              </w:rPr>
              <w:t>﹢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10℃</w:t>
            </w:r>
            <w:r w:rsidRPr="007C68F8">
              <w:rPr>
                <w:rFonts w:ascii="Times New Roman" w:eastAsia="MS Gothic" w:hAnsi="Times New Roman" w:cs="Times New Roman"/>
                <w:sz w:val="18"/>
                <w:szCs w:val="18"/>
              </w:rPr>
              <w:t>）</w:t>
            </w:r>
          </w:p>
        </w:tc>
      </w:tr>
      <w:tr w:rsidR="002A3576" w:rsidRPr="007C68F8" w:rsidTr="007C68F8"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2A3576" w:rsidP="002A357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</w:t>
            </w:r>
            <w:r w:rsidR="007C68F8"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ин. время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охлаждения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1E10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(4-60мин)</w:t>
            </w:r>
          </w:p>
        </w:tc>
      </w:tr>
      <w:tr w:rsidR="002A3576" w:rsidRPr="007C68F8" w:rsidTr="007C68F8"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Интервал оттайки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1E10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(30-600мин)</w:t>
            </w:r>
          </w:p>
        </w:tc>
      </w:tr>
      <w:tr w:rsidR="002A3576" w:rsidRPr="007C68F8" w:rsidTr="007C68F8"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lastRenderedPageBreak/>
              <w:t>8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2A3576" w:rsidP="002A357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Температура окончания оттайки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1E10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MS Gothic" w:hAnsi="Times New Roman" w:cs="Times New Roman"/>
                <w:sz w:val="18"/>
                <w:szCs w:val="18"/>
              </w:rPr>
              <w:t>（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1.0—20.0℃</w:t>
            </w:r>
            <w:r w:rsidRPr="007C68F8">
              <w:rPr>
                <w:rFonts w:ascii="Times New Roman" w:eastAsia="MS Gothic" w:hAnsi="Times New Roman" w:cs="Times New Roman"/>
                <w:sz w:val="18"/>
                <w:szCs w:val="18"/>
              </w:rPr>
              <w:t>）</w:t>
            </w:r>
          </w:p>
        </w:tc>
      </w:tr>
      <w:tr w:rsidR="002A3576" w:rsidRPr="007C68F8" w:rsidTr="007C68F8"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Разница в температуре охлаждения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1E10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MS Gothic" w:hAnsi="Times New Roman" w:cs="Times New Roman"/>
                <w:sz w:val="18"/>
                <w:szCs w:val="18"/>
              </w:rPr>
              <w:t>（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2.0—8℃</w:t>
            </w:r>
            <w:r w:rsidRPr="007C68F8">
              <w:rPr>
                <w:rFonts w:ascii="Times New Roman" w:eastAsia="MS Gothic" w:hAnsi="Times New Roman" w:cs="Times New Roman"/>
                <w:sz w:val="18"/>
                <w:szCs w:val="18"/>
              </w:rPr>
              <w:t>）</w:t>
            </w:r>
          </w:p>
        </w:tc>
      </w:tr>
      <w:tr w:rsidR="002A3576" w:rsidRPr="007C68F8" w:rsidTr="007C68F8"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7C68F8" w:rsidP="002A357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Температура </w:t>
            </w:r>
            <w:r w:rsidR="002A3576">
              <w:rPr>
                <w:rFonts w:ascii="Times New Roman" w:hAnsi="Times New Roman" w:cs="Times New Roman"/>
                <w:sz w:val="18"/>
                <w:szCs w:val="18"/>
              </w:rPr>
              <w:t>в кузове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. </w:t>
            </w:r>
            <w:r w:rsidR="002A3576">
              <w:rPr>
                <w:rFonts w:ascii="Times New Roman" w:hAnsi="Times New Roman" w:cs="Times New Roman"/>
                <w:sz w:val="18"/>
                <w:szCs w:val="18"/>
              </w:rPr>
              <w:t>Корректировка с устройством 3 стороны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1E10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MS Gothic" w:hAnsi="Times New Roman" w:cs="Times New Roman"/>
                <w:sz w:val="18"/>
                <w:szCs w:val="18"/>
              </w:rPr>
              <w:t>（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2.0—10.0℃</w:t>
            </w:r>
            <w:r w:rsidRPr="007C68F8">
              <w:rPr>
                <w:rFonts w:ascii="Times New Roman" w:eastAsia="MS Gothic" w:hAnsi="Times New Roman" w:cs="Times New Roman"/>
                <w:sz w:val="18"/>
                <w:szCs w:val="18"/>
              </w:rPr>
              <w:t>）</w:t>
            </w:r>
          </w:p>
        </w:tc>
      </w:tr>
      <w:tr w:rsidR="002A3576" w:rsidRPr="007C68F8" w:rsidTr="007C68F8"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7C68F8" w:rsidP="002A357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Управление </w:t>
            </w:r>
            <w:r w:rsidR="002A3576">
              <w:rPr>
                <w:rFonts w:ascii="Times New Roman" w:hAnsi="Times New Roman" w:cs="Times New Roman"/>
                <w:sz w:val="18"/>
                <w:szCs w:val="18"/>
              </w:rPr>
              <w:t>по возвратному/выдуваемому воздуху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1E10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(Подача /Возврат)</w:t>
            </w:r>
          </w:p>
        </w:tc>
      </w:tr>
      <w:tr w:rsidR="002A3576" w:rsidRPr="007C68F8" w:rsidTr="007C68F8"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2A3576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1E10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MS Gothic" w:hAnsi="Times New Roman" w:cs="Times New Roman"/>
                <w:sz w:val="18"/>
                <w:szCs w:val="18"/>
              </w:rPr>
              <w:t>（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-Год -Месяц-Дата</w:t>
            </w:r>
            <w:r w:rsidRPr="007C68F8">
              <w:rPr>
                <w:rFonts w:ascii="Times New Roman" w:eastAsia="MS Gothic" w:hAnsi="Times New Roman" w:cs="Times New Roman"/>
                <w:sz w:val="18"/>
                <w:szCs w:val="18"/>
              </w:rPr>
              <w:t>）</w:t>
            </w:r>
          </w:p>
        </w:tc>
      </w:tr>
      <w:tr w:rsidR="002A3576" w:rsidRPr="007C68F8" w:rsidTr="007C68F8"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Установленное время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1E10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(-Час-Минута-Секунда)</w:t>
            </w:r>
          </w:p>
        </w:tc>
      </w:tr>
      <w:tr w:rsidR="002A3576" w:rsidRPr="007C68F8" w:rsidTr="007C68F8"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Установленное время пробуждения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1E10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MS Gothic" w:hAnsi="Times New Roman" w:cs="Times New Roman"/>
                <w:sz w:val="18"/>
                <w:szCs w:val="18"/>
              </w:rPr>
              <w:t>（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-Год-Месяц-День-Час-Минута</w:t>
            </w:r>
            <w:r w:rsidRPr="007C68F8">
              <w:rPr>
                <w:rFonts w:ascii="Times New Roman" w:eastAsia="MS Gothic" w:hAnsi="Times New Roman" w:cs="Times New Roman"/>
                <w:sz w:val="18"/>
                <w:szCs w:val="18"/>
              </w:rPr>
              <w:t>）</w:t>
            </w:r>
          </w:p>
        </w:tc>
      </w:tr>
      <w:tr w:rsidR="002A3576" w:rsidRPr="007C68F8" w:rsidTr="007C68F8"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Спящий режим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1E10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(да/нет)</w:t>
            </w:r>
          </w:p>
        </w:tc>
      </w:tr>
      <w:tr w:rsidR="002A3576" w:rsidRPr="007C68F8" w:rsidTr="007C68F8">
        <w:tc>
          <w:tcPr>
            <w:tcW w:w="1242" w:type="dxa"/>
            <w:gridSpan w:val="2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5638" w:type="dxa"/>
            <w:gridSpan w:val="3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Пробуждение перед поездкой</w:t>
            </w:r>
          </w:p>
        </w:tc>
        <w:tc>
          <w:tcPr>
            <w:tcW w:w="3802" w:type="dxa"/>
            <w:gridSpan w:val="2"/>
            <w:shd w:val="clear" w:color="auto" w:fill="auto"/>
          </w:tcPr>
          <w:p w:rsidR="007C68F8" w:rsidRPr="007C68F8" w:rsidRDefault="007C68F8" w:rsidP="001E10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(да/нет)</w:t>
            </w:r>
          </w:p>
        </w:tc>
      </w:tr>
      <w:tr w:rsidR="002A3576" w:rsidRPr="007C68F8" w:rsidTr="001E1085">
        <w:tc>
          <w:tcPr>
            <w:tcW w:w="5341" w:type="dxa"/>
            <w:gridSpan w:val="4"/>
            <w:shd w:val="clear" w:color="auto" w:fill="E7E6E6" w:themeFill="background2"/>
          </w:tcPr>
          <w:p w:rsidR="007C68F8" w:rsidRPr="007C68F8" w:rsidRDefault="007C68F8" w:rsidP="001E1085">
            <w:pPr>
              <w:spacing w:after="0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b/>
                <w:sz w:val="18"/>
                <w:szCs w:val="18"/>
              </w:rPr>
              <w:t>Клавиша Просмотр</w:t>
            </w:r>
          </w:p>
        </w:tc>
        <w:tc>
          <w:tcPr>
            <w:tcW w:w="5341" w:type="dxa"/>
            <w:gridSpan w:val="3"/>
            <w:shd w:val="clear" w:color="auto" w:fill="E7E6E6" w:themeFill="background2"/>
          </w:tcPr>
          <w:p w:rsidR="007C68F8" w:rsidRPr="007C68F8" w:rsidRDefault="007C68F8" w:rsidP="001E108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298BBBF" wp14:editId="7867709D">
                  <wp:extent cx="461010" cy="257175"/>
                  <wp:effectExtent l="0" t="0" r="0" b="0"/>
                  <wp:docPr id="44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509" cy="268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8F8" w:rsidRPr="007C68F8" w:rsidTr="007C68F8">
        <w:tc>
          <w:tcPr>
            <w:tcW w:w="10682" w:type="dxa"/>
            <w:gridSpan w:val="7"/>
            <w:shd w:val="clear" w:color="auto" w:fill="auto"/>
          </w:tcPr>
          <w:p w:rsidR="007C68F8" w:rsidRPr="007C68F8" w:rsidRDefault="007C68F8" w:rsidP="00CF6AA6">
            <w:pPr>
              <w:spacing w:after="0"/>
              <w:ind w:firstLine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В режиме отображения температуры холодильного отделения коротко нажмите клавишу просмотра, чтобы циклически переключаться между кодом неисправности (если таковой имеется) и функциями просмотра. При входе в каждый интерфейс просмотра на экране дисплея загорается соответствующий значок.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spacing w:after="0"/>
              <w:ind w:left="284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№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Меню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Отображение на дисплее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087E29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Температура возвратного воздуха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℃/°F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087E29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Температура окружающей среды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℃/°F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Темпе</w:t>
            </w:r>
            <w:r w:rsidR="00087E29">
              <w:rPr>
                <w:rFonts w:ascii="Times New Roman" w:hAnsi="Times New Roman" w:cs="Times New Roman"/>
                <w:sz w:val="18"/>
                <w:szCs w:val="18"/>
              </w:rPr>
              <w:t>ратура всасывания компрессора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℃/°F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Температура датчика оттайки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℃/°F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Температура датчика 1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℃/°F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087E2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Температура </w:t>
            </w:r>
            <w:r w:rsidR="00087E29">
              <w:rPr>
                <w:rFonts w:ascii="Times New Roman" w:hAnsi="Times New Roman" w:cs="Times New Roman"/>
                <w:sz w:val="18"/>
                <w:szCs w:val="18"/>
              </w:rPr>
              <w:t>возвратного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воздуха.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℃/°F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Температура</w:t>
            </w:r>
            <w:r w:rsidR="00087E29">
              <w:rPr>
                <w:rFonts w:ascii="Times New Roman" w:hAnsi="Times New Roman" w:cs="Times New Roman"/>
                <w:sz w:val="18"/>
                <w:szCs w:val="18"/>
              </w:rPr>
              <w:t xml:space="preserve"> охлаждающей жидкости двигателя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℃/°F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lastRenderedPageBreak/>
              <w:t>8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087E2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Температ</w:t>
            </w:r>
            <w:r w:rsidR="00087E29">
              <w:rPr>
                <w:rFonts w:ascii="Times New Roman" w:hAnsi="Times New Roman" w:cs="Times New Roman"/>
                <w:sz w:val="18"/>
                <w:szCs w:val="18"/>
              </w:rPr>
              <w:t>ура нагнетания компрессора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℃/°F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Температур</w:t>
            </w:r>
            <w:r w:rsidR="00087E29">
              <w:rPr>
                <w:rFonts w:ascii="Times New Roman" w:hAnsi="Times New Roman" w:cs="Times New Roman"/>
                <w:sz w:val="18"/>
                <w:szCs w:val="18"/>
              </w:rPr>
              <w:t>а на выходе из испарителя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℃/°F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Температура датчика 2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℃/°F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Температ</w:t>
            </w:r>
            <w:r w:rsidR="00087E29">
              <w:rPr>
                <w:rFonts w:ascii="Times New Roman" w:hAnsi="Times New Roman" w:cs="Times New Roman"/>
                <w:sz w:val="18"/>
                <w:szCs w:val="18"/>
              </w:rPr>
              <w:t>ура воздуха на впуске двигателя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℃ / ° F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Давление всасывания компрессора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бар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087E29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Частота</w:t>
            </w:r>
            <w:r w:rsidR="007C68F8"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вращения двигателя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об/мин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087E29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Сила тока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087E29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Пробуждение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087E2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Давление </w:t>
            </w:r>
            <w:r w:rsidR="00087E29">
              <w:rPr>
                <w:rFonts w:ascii="Times New Roman" w:hAnsi="Times New Roman" w:cs="Times New Roman"/>
                <w:sz w:val="18"/>
                <w:szCs w:val="18"/>
              </w:rPr>
              <w:t>нагнетания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компрессора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bar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Давление на выходе испарителя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bar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 xml:space="preserve"> 18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Напряжение батареи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V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19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Спящий режим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087E29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Общая наработка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21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Время работы двигателя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Модель устройства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KST-XXX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Серийный номер устройства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КСТ- - - - - - - -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24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Идентификационный номер транспортного средства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JF- - - - - - - - -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087E2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Оставш</w:t>
            </w:r>
            <w:r w:rsidR="00087E29">
              <w:rPr>
                <w:rFonts w:ascii="Times New Roman" w:hAnsi="Times New Roman" w:cs="Times New Roman"/>
                <w:sz w:val="18"/>
                <w:szCs w:val="18"/>
              </w:rPr>
              <w:t>ееся время до технического обслуживания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H</w:t>
            </w:r>
          </w:p>
        </w:tc>
      </w:tr>
      <w:tr w:rsidR="002A3576" w:rsidRPr="007C68F8" w:rsidTr="007C68F8">
        <w:tc>
          <w:tcPr>
            <w:tcW w:w="817" w:type="dxa"/>
            <w:shd w:val="clear" w:color="auto" w:fill="auto"/>
          </w:tcPr>
          <w:p w:rsidR="007C68F8" w:rsidRPr="007C68F8" w:rsidRDefault="007C68F8" w:rsidP="007C68F8">
            <w:pPr>
              <w:ind w:firstLineChars="50" w:firstLine="90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eastAsia="SimHei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6304" w:type="dxa"/>
            <w:gridSpan w:val="5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Номер версии программного обеспечения</w:t>
            </w:r>
          </w:p>
        </w:tc>
        <w:tc>
          <w:tcPr>
            <w:tcW w:w="3561" w:type="dxa"/>
            <w:shd w:val="clear" w:color="auto" w:fill="auto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VB2017- - -</w:t>
            </w:r>
          </w:p>
        </w:tc>
      </w:tr>
      <w:tr w:rsidR="002A3576" w:rsidRPr="007C68F8" w:rsidTr="001E1085">
        <w:tc>
          <w:tcPr>
            <w:tcW w:w="5341" w:type="dxa"/>
            <w:gridSpan w:val="4"/>
            <w:shd w:val="clear" w:color="auto" w:fill="E7E6E6" w:themeFill="background2"/>
          </w:tcPr>
          <w:p w:rsidR="007C68F8" w:rsidRPr="007C68F8" w:rsidRDefault="007C68F8" w:rsidP="007C68F8">
            <w:pPr>
              <w:spacing w:after="0"/>
              <w:ind w:left="284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b/>
                <w:sz w:val="18"/>
                <w:szCs w:val="18"/>
              </w:rPr>
              <w:t>Клавиша Вверх</w:t>
            </w:r>
          </w:p>
        </w:tc>
        <w:tc>
          <w:tcPr>
            <w:tcW w:w="5341" w:type="dxa"/>
            <w:gridSpan w:val="3"/>
            <w:shd w:val="clear" w:color="auto" w:fill="E7E6E6" w:themeFill="background2"/>
          </w:tcPr>
          <w:p w:rsidR="007C68F8" w:rsidRPr="007C68F8" w:rsidRDefault="007C68F8" w:rsidP="007C68F8">
            <w:pPr>
              <w:spacing w:after="0"/>
              <w:ind w:left="284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3583C42" wp14:editId="5B0C8851">
                  <wp:extent cx="390525" cy="238125"/>
                  <wp:effectExtent l="0" t="0" r="0" b="0"/>
                  <wp:docPr id="13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981" cy="251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8F8" w:rsidRPr="007C68F8" w:rsidTr="007C68F8">
        <w:tc>
          <w:tcPr>
            <w:tcW w:w="10682" w:type="dxa"/>
            <w:gridSpan w:val="7"/>
            <w:shd w:val="clear" w:color="auto" w:fill="auto"/>
          </w:tcPr>
          <w:p w:rsidR="007C68F8" w:rsidRPr="007C68F8" w:rsidRDefault="007C68F8" w:rsidP="007C68F8">
            <w:pPr>
              <w:pStyle w:val="HTML"/>
              <w:ind w:firstLine="284"/>
              <w:jc w:val="both"/>
              <w:rPr>
                <w:rStyle w:val="translation-word"/>
                <w:rFonts w:ascii="Times New Roman" w:hAnsi="Times New Roman" w:cs="Times New Roman"/>
                <w:sz w:val="18"/>
                <w:szCs w:val="18"/>
                <w:bdr w:val="none" w:sz="0" w:space="0" w:color="auto" w:frame="1"/>
              </w:rPr>
            </w:pPr>
            <w:r w:rsidRPr="007C68F8">
              <w:rPr>
                <w:rStyle w:val="translation-word"/>
                <w:rFonts w:ascii="Times New Roman" w:hAnsi="Times New Roman" w:cs="Times New Roman"/>
                <w:sz w:val="18"/>
                <w:szCs w:val="18"/>
                <w:bdr w:val="none" w:sz="0" w:space="0" w:color="auto" w:frame="1"/>
              </w:rPr>
              <w:t xml:space="preserve">В режиме отображения температуры </w:t>
            </w:r>
            <w:r w:rsidR="00331A12">
              <w:rPr>
                <w:rStyle w:val="translation-word"/>
                <w:rFonts w:ascii="Times New Roman" w:hAnsi="Times New Roman" w:cs="Times New Roman"/>
                <w:sz w:val="18"/>
                <w:szCs w:val="18"/>
                <w:bdr w:val="none" w:sz="0" w:space="0" w:color="auto" w:frame="1"/>
              </w:rPr>
              <w:t>в кузове</w:t>
            </w:r>
            <w:r w:rsidRPr="007C68F8">
              <w:rPr>
                <w:rStyle w:val="translation-word"/>
                <w:rFonts w:ascii="Times New Roman" w:hAnsi="Times New Roman" w:cs="Times New Roman"/>
                <w:sz w:val="18"/>
                <w:szCs w:val="18"/>
                <w:bdr w:val="none" w:sz="0" w:space="0" w:color="auto" w:frame="1"/>
              </w:rPr>
              <w:t xml:space="preserve"> нажмите клавишу up, чтобы открыть функцию настройки температуры. В это время горит индикатор настройки температуры.</w:t>
            </w:r>
          </w:p>
          <w:p w:rsidR="007C68F8" w:rsidRPr="007C68F8" w:rsidRDefault="007C68F8" w:rsidP="003124F9">
            <w:pPr>
              <w:pStyle w:val="HTML"/>
              <w:ind w:firstLine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Style w:val="translation-word"/>
                <w:rFonts w:ascii="Times New Roman" w:hAnsi="Times New Roman" w:cs="Times New Roman"/>
                <w:sz w:val="18"/>
                <w:szCs w:val="18"/>
                <w:bdr w:val="none" w:sz="0" w:space="0" w:color="auto" w:frame="1"/>
              </w:rPr>
              <w:lastRenderedPageBreak/>
              <w:t>Нажмите эту клавишу еще раз, чтобы увеличить заданную температуру на 0,5℃ до максимально</w:t>
            </w:r>
            <w:r w:rsidRPr="007C68F8">
              <w:rPr>
                <w:rFonts w:ascii="Times New Roman" w:hAnsi="Times New Roman" w:cs="Times New Roman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7C68F8">
              <w:rPr>
                <w:rStyle w:val="translation-word"/>
                <w:rFonts w:ascii="Times New Roman" w:hAnsi="Times New Roman" w:cs="Times New Roman"/>
                <w:sz w:val="18"/>
                <w:szCs w:val="18"/>
                <w:bdr w:val="none" w:sz="0" w:space="0" w:color="auto" w:frame="1"/>
              </w:rPr>
              <w:t>допустимого заданного значения 35℃.</w:t>
            </w:r>
            <w:r w:rsidR="00331A12">
              <w:rPr>
                <w:rStyle w:val="translation-word"/>
                <w:rFonts w:ascii="Times New Roman" w:hAnsi="Times New Roman" w:cs="Times New Roman"/>
                <w:sz w:val="18"/>
                <w:szCs w:val="18"/>
                <w:bdr w:val="none" w:sz="0" w:space="0" w:color="auto" w:frame="1"/>
              </w:rPr>
              <w:t>Нажмите и держите кнопку для более быстрого изменения уставки</w:t>
            </w:r>
            <w:r w:rsidRPr="007C68F8">
              <w:rPr>
                <w:rStyle w:val="translation-word"/>
                <w:rFonts w:ascii="Times New Roman" w:hAnsi="Times New Roman" w:cs="Times New Roman"/>
                <w:sz w:val="18"/>
                <w:szCs w:val="18"/>
                <w:bdr w:val="none" w:sz="0" w:space="0" w:color="auto" w:frame="1"/>
              </w:rPr>
              <w:t xml:space="preserve">. </w:t>
            </w:r>
          </w:p>
        </w:tc>
      </w:tr>
      <w:tr w:rsidR="002A3576" w:rsidRPr="007C68F8" w:rsidTr="001E1085">
        <w:tc>
          <w:tcPr>
            <w:tcW w:w="5341" w:type="dxa"/>
            <w:gridSpan w:val="4"/>
            <w:shd w:val="clear" w:color="auto" w:fill="E7E6E6" w:themeFill="background2"/>
          </w:tcPr>
          <w:p w:rsidR="007C68F8" w:rsidRPr="007C68F8" w:rsidRDefault="007C68F8" w:rsidP="007C68F8">
            <w:pPr>
              <w:spacing w:after="0"/>
              <w:ind w:left="284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b/>
                <w:sz w:val="18"/>
                <w:szCs w:val="18"/>
              </w:rPr>
              <w:lastRenderedPageBreak/>
              <w:t>Клавиша Вниз</w:t>
            </w:r>
          </w:p>
        </w:tc>
        <w:tc>
          <w:tcPr>
            <w:tcW w:w="5341" w:type="dxa"/>
            <w:gridSpan w:val="3"/>
            <w:shd w:val="clear" w:color="auto" w:fill="E7E6E6" w:themeFill="background2"/>
          </w:tcPr>
          <w:p w:rsidR="007C68F8" w:rsidRPr="007C68F8" w:rsidRDefault="007C68F8" w:rsidP="001E108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AD66B30" wp14:editId="5EDAC928">
                  <wp:extent cx="419100" cy="233045"/>
                  <wp:effectExtent l="0" t="0" r="0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629" cy="248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8F8" w:rsidRPr="007C68F8" w:rsidTr="007C68F8">
        <w:tc>
          <w:tcPr>
            <w:tcW w:w="10682" w:type="dxa"/>
            <w:gridSpan w:val="7"/>
            <w:shd w:val="clear" w:color="auto" w:fill="auto"/>
          </w:tcPr>
          <w:p w:rsidR="007C68F8" w:rsidRPr="007C68F8" w:rsidRDefault="007C68F8" w:rsidP="003124F9">
            <w:pPr>
              <w:spacing w:after="0"/>
              <w:ind w:firstLine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Style w:val="translation-word"/>
                <w:rFonts w:ascii="Times New Roman" w:eastAsia="Times New Roman" w:hAnsi="Times New Roman" w:cs="Times New Roman"/>
                <w:sz w:val="18"/>
                <w:szCs w:val="18"/>
                <w:bdr w:val="none" w:sz="0" w:space="0" w:color="auto" w:frame="1"/>
                <w:lang w:eastAsia="ru-RU"/>
              </w:rPr>
              <w:t xml:space="preserve">В состоянии отображения температуры холодильной камеры нажмите клавишу вниз, чтобы открыть функцию настройки температуры. В это время загорается индикатор настройки температуры. Нажмите эту клавишу еще раз, чтобы уменьшить заданную температуру на 0,5℃ до минимально допустимого заданного значения - 30℃. </w:t>
            </w:r>
            <w:r w:rsidR="003124F9">
              <w:rPr>
                <w:rStyle w:val="translation-word"/>
                <w:rFonts w:ascii="Times New Roman" w:hAnsi="Times New Roman" w:cs="Times New Roman"/>
                <w:sz w:val="18"/>
                <w:szCs w:val="18"/>
                <w:bdr w:val="none" w:sz="0" w:space="0" w:color="auto" w:frame="1"/>
              </w:rPr>
              <w:t>Нажмите и держите кнопку для более быстрого изменения уставки</w:t>
            </w:r>
            <w:r w:rsidR="003124F9" w:rsidRPr="007C68F8">
              <w:rPr>
                <w:rStyle w:val="translation-word"/>
                <w:rFonts w:ascii="Times New Roman" w:hAnsi="Times New Roman" w:cs="Times New Roman"/>
                <w:sz w:val="18"/>
                <w:szCs w:val="18"/>
                <w:bdr w:val="none" w:sz="0" w:space="0" w:color="auto" w:frame="1"/>
              </w:rPr>
              <w:t xml:space="preserve">. </w:t>
            </w:r>
          </w:p>
        </w:tc>
      </w:tr>
      <w:tr w:rsidR="002A3576" w:rsidRPr="007C68F8" w:rsidTr="001E1085">
        <w:tc>
          <w:tcPr>
            <w:tcW w:w="5341" w:type="dxa"/>
            <w:gridSpan w:val="4"/>
            <w:shd w:val="clear" w:color="auto" w:fill="E7E6E6" w:themeFill="background2"/>
          </w:tcPr>
          <w:p w:rsidR="007C68F8" w:rsidRPr="007C68F8" w:rsidRDefault="007C68F8" w:rsidP="007C68F8">
            <w:pPr>
              <w:spacing w:after="0"/>
              <w:ind w:left="284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b/>
                <w:sz w:val="18"/>
                <w:szCs w:val="18"/>
              </w:rPr>
              <w:t>Клавиша Влево</w:t>
            </w:r>
          </w:p>
        </w:tc>
        <w:tc>
          <w:tcPr>
            <w:tcW w:w="5341" w:type="dxa"/>
            <w:gridSpan w:val="3"/>
            <w:shd w:val="clear" w:color="auto" w:fill="E7E6E6" w:themeFill="background2"/>
          </w:tcPr>
          <w:p w:rsidR="007C68F8" w:rsidRPr="007C68F8" w:rsidRDefault="007C68F8" w:rsidP="001E108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A63F0A1" wp14:editId="371315F3">
                  <wp:extent cx="428625" cy="240665"/>
                  <wp:effectExtent l="0" t="0" r="0" b="0"/>
                  <wp:docPr id="14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435" cy="251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8F8" w:rsidRPr="007C68F8" w:rsidTr="007C68F8">
        <w:tc>
          <w:tcPr>
            <w:tcW w:w="10682" w:type="dxa"/>
            <w:gridSpan w:val="7"/>
            <w:shd w:val="clear" w:color="auto" w:fill="auto"/>
          </w:tcPr>
          <w:p w:rsidR="007C68F8" w:rsidRPr="007C68F8" w:rsidRDefault="007C68F8" w:rsidP="001E1085">
            <w:pPr>
              <w:spacing w:after="0"/>
              <w:ind w:firstLine="284"/>
              <w:jc w:val="both"/>
              <w:rPr>
                <w:rStyle w:val="translation-word"/>
                <w:rFonts w:ascii="Times New Roman" w:eastAsia="Times New Roman" w:hAnsi="Times New Roman" w:cs="Times New Roman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7C68F8">
              <w:rPr>
                <w:rStyle w:val="translation-word"/>
                <w:rFonts w:ascii="Times New Roman" w:eastAsia="Times New Roman" w:hAnsi="Times New Roman" w:cs="Times New Roman"/>
                <w:sz w:val="18"/>
                <w:szCs w:val="18"/>
                <w:bdr w:val="none" w:sz="0" w:space="0" w:color="auto" w:frame="1"/>
                <w:lang w:eastAsia="ru-RU"/>
              </w:rPr>
              <w:t>На странице отображения даты и настройки можно нажать левую клавишу для поворота страницы влево и изменения параметров настройки.</w:t>
            </w:r>
          </w:p>
        </w:tc>
      </w:tr>
      <w:tr w:rsidR="002A3576" w:rsidRPr="007C68F8" w:rsidTr="001E1085">
        <w:tc>
          <w:tcPr>
            <w:tcW w:w="5341" w:type="dxa"/>
            <w:gridSpan w:val="4"/>
            <w:shd w:val="clear" w:color="auto" w:fill="E7E6E6" w:themeFill="background2"/>
          </w:tcPr>
          <w:p w:rsidR="007C68F8" w:rsidRPr="007C68F8" w:rsidRDefault="001E1085" w:rsidP="007C68F8">
            <w:pPr>
              <w:spacing w:after="0"/>
              <w:ind w:left="284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К</w:t>
            </w:r>
            <w:r w:rsidR="007C68F8" w:rsidRPr="007C68F8">
              <w:rPr>
                <w:rFonts w:ascii="Times New Roman" w:hAnsi="Times New Roman" w:cs="Times New Roman"/>
                <w:b/>
                <w:sz w:val="18"/>
                <w:szCs w:val="18"/>
              </w:rPr>
              <w:t>лавиша Вправо</w:t>
            </w:r>
          </w:p>
        </w:tc>
        <w:tc>
          <w:tcPr>
            <w:tcW w:w="5341" w:type="dxa"/>
            <w:gridSpan w:val="3"/>
            <w:shd w:val="clear" w:color="auto" w:fill="E7E6E6" w:themeFill="background2"/>
          </w:tcPr>
          <w:p w:rsidR="007C68F8" w:rsidRPr="007C68F8" w:rsidRDefault="007C68F8" w:rsidP="001E108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23DCD5D" wp14:editId="47FC4A91">
                  <wp:extent cx="412750" cy="238125"/>
                  <wp:effectExtent l="0" t="0" r="0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806" cy="242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8F8" w:rsidRPr="007C68F8" w:rsidTr="007C68F8">
        <w:tc>
          <w:tcPr>
            <w:tcW w:w="10682" w:type="dxa"/>
            <w:gridSpan w:val="7"/>
            <w:shd w:val="clear" w:color="auto" w:fill="auto"/>
          </w:tcPr>
          <w:p w:rsidR="007C68F8" w:rsidRPr="007C68F8" w:rsidRDefault="007C68F8" w:rsidP="001E1085">
            <w:pPr>
              <w:spacing w:after="0"/>
              <w:ind w:firstLine="28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На странице отображения даты и настройки можно нажать правую клавишу для поворота страницы вправо и изменения параметров настройки.</w:t>
            </w:r>
          </w:p>
        </w:tc>
      </w:tr>
    </w:tbl>
    <w:p w:rsidR="001E1085" w:rsidRDefault="001E1085" w:rsidP="007C68F8">
      <w:pP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B5224">
        <w:rPr>
          <w:rFonts w:ascii="Times New Roman" w:hAnsi="Times New Roman" w:cs="Times New Roman"/>
          <w:b/>
          <w:sz w:val="20"/>
          <w:szCs w:val="20"/>
        </w:rPr>
        <w:t>Рабочие режимы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>Если не указано иное, приведенные ниже символы имеют следующие значения:</w:t>
      </w:r>
    </w:p>
    <w:p w:rsidR="007C68F8" w:rsidRPr="00CB5224" w:rsidRDefault="001E1085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Tset - </w:t>
      </w:r>
      <w:r w:rsidR="007C68F8" w:rsidRPr="00CB5224">
        <w:rPr>
          <w:rFonts w:ascii="Times New Roman" w:hAnsi="Times New Roman" w:cs="Times New Roman"/>
          <w:sz w:val="20"/>
          <w:szCs w:val="20"/>
        </w:rPr>
        <w:t>заданная температура</w:t>
      </w:r>
    </w:p>
    <w:p w:rsidR="007C68F8" w:rsidRPr="00CB5224" w:rsidRDefault="001E1085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Tin - </w:t>
      </w:r>
      <w:r w:rsidR="007C68F8" w:rsidRPr="00CB5224">
        <w:rPr>
          <w:rFonts w:ascii="Times New Roman" w:hAnsi="Times New Roman" w:cs="Times New Roman"/>
          <w:sz w:val="20"/>
          <w:szCs w:val="20"/>
        </w:rPr>
        <w:t>темп</w:t>
      </w:r>
      <w:r w:rsidR="00375B19">
        <w:rPr>
          <w:rFonts w:ascii="Times New Roman" w:hAnsi="Times New Roman" w:cs="Times New Roman"/>
          <w:sz w:val="20"/>
          <w:szCs w:val="20"/>
        </w:rPr>
        <w:t>ература в фургоне (температура возвр</w:t>
      </w:r>
      <w:r w:rsidR="007C68F8" w:rsidRPr="00CB5224">
        <w:rPr>
          <w:rFonts w:ascii="Times New Roman" w:hAnsi="Times New Roman" w:cs="Times New Roman"/>
          <w:sz w:val="20"/>
          <w:szCs w:val="20"/>
        </w:rPr>
        <w:t>атного воздуха)</w:t>
      </w:r>
    </w:p>
    <w:p w:rsidR="007C68F8" w:rsidRPr="00CB5224" w:rsidRDefault="001E1085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Tdef - </w:t>
      </w:r>
      <w:r w:rsidR="007C68F8" w:rsidRPr="00CB5224">
        <w:rPr>
          <w:rFonts w:ascii="Times New Roman" w:hAnsi="Times New Roman" w:cs="Times New Roman"/>
          <w:sz w:val="20"/>
          <w:szCs w:val="20"/>
        </w:rPr>
        <w:t>температура оттайки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B5224">
        <w:rPr>
          <w:rFonts w:ascii="Times New Roman" w:hAnsi="Times New Roman" w:cs="Times New Roman"/>
          <w:b/>
          <w:sz w:val="20"/>
          <w:szCs w:val="20"/>
        </w:rPr>
        <w:t>Режим охлаждения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Контроллер автоматически </w:t>
      </w:r>
      <w:r w:rsidR="00134825">
        <w:rPr>
          <w:rFonts w:ascii="Times New Roman" w:hAnsi="Times New Roman" w:cs="Times New Roman"/>
          <w:sz w:val="20"/>
          <w:szCs w:val="20"/>
        </w:rPr>
        <w:t>начинает или останавливает</w:t>
      </w:r>
      <w:r w:rsidRPr="00CB5224">
        <w:rPr>
          <w:rFonts w:ascii="Times New Roman" w:hAnsi="Times New Roman" w:cs="Times New Roman"/>
          <w:sz w:val="20"/>
          <w:szCs w:val="20"/>
        </w:rPr>
        <w:t xml:space="preserve"> охлаждение при изменении температуры: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b/>
          <w:sz w:val="20"/>
          <w:szCs w:val="20"/>
        </w:rPr>
        <w:t>T</w:t>
      </w:r>
      <w:r w:rsidRPr="00CB5224">
        <w:rPr>
          <w:rFonts w:ascii="Times New Roman" w:hAnsi="Times New Roman" w:cs="Times New Roman"/>
          <w:b/>
          <w:sz w:val="20"/>
          <w:szCs w:val="20"/>
          <w:vertAlign w:val="subscript"/>
        </w:rPr>
        <w:t>in</w:t>
      </w:r>
      <w:r w:rsidRPr="00CB5224">
        <w:rPr>
          <w:rFonts w:ascii="Times New Roman" w:hAnsi="Times New Roman" w:cs="Times New Roman"/>
          <w:b/>
          <w:sz w:val="20"/>
          <w:szCs w:val="20"/>
        </w:rPr>
        <w:t>- T</w:t>
      </w:r>
      <w:r w:rsidRPr="00CB5224">
        <w:rPr>
          <w:rFonts w:ascii="Times New Roman" w:hAnsi="Times New Roman" w:cs="Times New Roman"/>
          <w:b/>
          <w:sz w:val="20"/>
          <w:szCs w:val="20"/>
          <w:vertAlign w:val="subscript"/>
        </w:rPr>
        <w:t>set</w:t>
      </w:r>
      <w:r w:rsidRPr="00CB5224">
        <w:rPr>
          <w:rFonts w:ascii="Times New Roman" w:hAnsi="Times New Roman" w:cs="Times New Roman"/>
          <w:b/>
          <w:sz w:val="20"/>
          <w:szCs w:val="20"/>
        </w:rPr>
        <w:t>&gt;= T</w:t>
      </w:r>
      <w:r w:rsidRPr="00CB5224">
        <w:rPr>
          <w:rFonts w:ascii="Times New Roman" w:hAnsi="Times New Roman" w:cs="Times New Roman"/>
          <w:b/>
          <w:sz w:val="20"/>
          <w:szCs w:val="20"/>
          <w:vertAlign w:val="subscript"/>
        </w:rPr>
        <w:t>dzr</w:t>
      </w:r>
      <w:r w:rsidRPr="00CB5224">
        <w:rPr>
          <w:rFonts w:ascii="Times New Roman" w:hAnsi="Times New Roman" w:cs="Times New Roman"/>
          <w:sz w:val="20"/>
          <w:szCs w:val="20"/>
        </w:rPr>
        <w:t xml:space="preserve"> начало охлаждения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b/>
          <w:sz w:val="20"/>
          <w:szCs w:val="20"/>
        </w:rPr>
        <w:t>T</w:t>
      </w:r>
      <w:r w:rsidRPr="00CB5224">
        <w:rPr>
          <w:rFonts w:ascii="Times New Roman" w:hAnsi="Times New Roman" w:cs="Times New Roman"/>
          <w:b/>
          <w:sz w:val="20"/>
          <w:szCs w:val="20"/>
          <w:vertAlign w:val="subscript"/>
        </w:rPr>
        <w:t>in</w:t>
      </w:r>
      <w:r w:rsidRPr="00CB5224">
        <w:rPr>
          <w:rFonts w:ascii="Times New Roman" w:hAnsi="Times New Roman" w:cs="Times New Roman"/>
          <w:b/>
          <w:sz w:val="20"/>
          <w:szCs w:val="20"/>
        </w:rPr>
        <w:t>- T</w:t>
      </w:r>
      <w:r w:rsidRPr="00CB5224">
        <w:rPr>
          <w:rFonts w:ascii="Times New Roman" w:hAnsi="Times New Roman" w:cs="Times New Roman"/>
          <w:b/>
          <w:sz w:val="20"/>
          <w:szCs w:val="20"/>
          <w:vertAlign w:val="subscript"/>
        </w:rPr>
        <w:t>set</w:t>
      </w:r>
      <w:r w:rsidRPr="00CB5224">
        <w:rPr>
          <w:rFonts w:ascii="Times New Roman" w:hAnsi="Times New Roman" w:cs="Times New Roman"/>
          <w:b/>
          <w:sz w:val="20"/>
          <w:szCs w:val="20"/>
        </w:rPr>
        <w:t>&lt;= 0</w:t>
      </w:r>
      <w:r w:rsidRPr="00CB5224">
        <w:rPr>
          <w:rFonts w:ascii="Times New Roman" w:hAnsi="Times New Roman" w:cs="Times New Roman"/>
          <w:sz w:val="20"/>
          <w:szCs w:val="20"/>
        </w:rPr>
        <w:t xml:space="preserve"> остановка охлаждения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b/>
          <w:sz w:val="20"/>
          <w:szCs w:val="20"/>
        </w:rPr>
        <w:t>T</w:t>
      </w:r>
      <w:r w:rsidRPr="00CB5224">
        <w:rPr>
          <w:rFonts w:ascii="Times New Roman" w:hAnsi="Times New Roman" w:cs="Times New Roman"/>
          <w:b/>
          <w:sz w:val="20"/>
          <w:szCs w:val="20"/>
          <w:vertAlign w:val="subscript"/>
        </w:rPr>
        <w:t>in</w:t>
      </w:r>
      <w:r w:rsidRPr="00CB5224">
        <w:rPr>
          <w:rFonts w:ascii="Times New Roman" w:hAnsi="Times New Roman" w:cs="Times New Roman"/>
          <w:b/>
          <w:sz w:val="20"/>
          <w:szCs w:val="20"/>
        </w:rPr>
        <w:t>- T</w:t>
      </w:r>
      <w:r w:rsidRPr="00CB5224">
        <w:rPr>
          <w:rFonts w:ascii="Times New Roman" w:hAnsi="Times New Roman" w:cs="Times New Roman"/>
          <w:b/>
          <w:sz w:val="20"/>
          <w:szCs w:val="20"/>
          <w:vertAlign w:val="subscript"/>
        </w:rPr>
        <w:t>set</w:t>
      </w:r>
      <w:r w:rsidRPr="00CB5224">
        <w:rPr>
          <w:rFonts w:ascii="Times New Roman" w:hAnsi="Times New Roman" w:cs="Times New Roman"/>
          <w:b/>
          <w:sz w:val="20"/>
          <w:szCs w:val="20"/>
        </w:rPr>
        <w:t>&lt;= -T</w:t>
      </w:r>
      <w:r w:rsidRPr="00CB5224">
        <w:rPr>
          <w:rFonts w:ascii="Times New Roman" w:hAnsi="Times New Roman" w:cs="Times New Roman"/>
          <w:b/>
          <w:sz w:val="20"/>
          <w:szCs w:val="20"/>
          <w:vertAlign w:val="subscript"/>
        </w:rPr>
        <w:t>dzh</w:t>
      </w:r>
      <w:r w:rsidRPr="00CB5224">
        <w:rPr>
          <w:rFonts w:ascii="Times New Roman" w:hAnsi="Times New Roman" w:cs="Times New Roman"/>
          <w:sz w:val="20"/>
          <w:szCs w:val="20"/>
        </w:rPr>
        <w:t xml:space="preserve"> переходит в режим нагрева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Кроме того, необходимые условия для </w:t>
      </w:r>
      <w:r w:rsidR="00134825">
        <w:rPr>
          <w:rFonts w:ascii="Times New Roman" w:hAnsi="Times New Roman" w:cs="Times New Roman"/>
          <w:sz w:val="20"/>
          <w:szCs w:val="20"/>
        </w:rPr>
        <w:t>включения</w:t>
      </w:r>
      <w:r w:rsidRPr="00CB5224">
        <w:rPr>
          <w:rFonts w:ascii="Times New Roman" w:hAnsi="Times New Roman" w:cs="Times New Roman"/>
          <w:sz w:val="20"/>
          <w:szCs w:val="20"/>
        </w:rPr>
        <w:t xml:space="preserve"> компрессора также включают: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>1. Минимальное время остановки составляет более 1 минуты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>2. Давление в холодильном трубопроводе нормальное.</w:t>
      </w:r>
    </w:p>
    <w:p w:rsidR="007C68F8" w:rsidRPr="00CB5224" w:rsidRDefault="00134825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3. Напряжение питания</w:t>
      </w:r>
      <w:r w:rsidR="007C68F8" w:rsidRPr="00CB5224">
        <w:rPr>
          <w:rFonts w:ascii="Times New Roman" w:hAnsi="Times New Roman" w:cs="Times New Roman"/>
          <w:sz w:val="20"/>
          <w:szCs w:val="20"/>
        </w:rPr>
        <w:t xml:space="preserve"> находится в пределах нормы.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B5224">
        <w:rPr>
          <w:rFonts w:ascii="Times New Roman" w:hAnsi="Times New Roman" w:cs="Times New Roman"/>
          <w:b/>
          <w:sz w:val="20"/>
          <w:szCs w:val="20"/>
        </w:rPr>
        <w:t>Режим нагрева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Контроллер автоматически </w:t>
      </w:r>
      <w:r w:rsidR="00134825">
        <w:rPr>
          <w:rFonts w:ascii="Times New Roman" w:hAnsi="Times New Roman" w:cs="Times New Roman"/>
          <w:sz w:val="20"/>
          <w:szCs w:val="20"/>
        </w:rPr>
        <w:t>начинает</w:t>
      </w:r>
      <w:r w:rsidRPr="00CB5224">
        <w:rPr>
          <w:rFonts w:ascii="Times New Roman" w:hAnsi="Times New Roman" w:cs="Times New Roman"/>
          <w:sz w:val="20"/>
          <w:szCs w:val="20"/>
        </w:rPr>
        <w:t xml:space="preserve"> или останавливает нагрев при изменении температуры: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b/>
          <w:sz w:val="20"/>
          <w:szCs w:val="20"/>
        </w:rPr>
        <w:t>T</w:t>
      </w:r>
      <w:r w:rsidRPr="00CB5224">
        <w:rPr>
          <w:rFonts w:ascii="Times New Roman" w:hAnsi="Times New Roman" w:cs="Times New Roman"/>
          <w:b/>
          <w:sz w:val="20"/>
          <w:szCs w:val="20"/>
          <w:vertAlign w:val="subscript"/>
        </w:rPr>
        <w:t>in</w:t>
      </w:r>
      <w:r w:rsidRPr="00CB5224">
        <w:rPr>
          <w:rFonts w:ascii="Times New Roman" w:hAnsi="Times New Roman" w:cs="Times New Roman"/>
          <w:b/>
          <w:sz w:val="20"/>
          <w:szCs w:val="20"/>
        </w:rPr>
        <w:t>- T</w:t>
      </w:r>
      <w:r w:rsidRPr="00CB5224">
        <w:rPr>
          <w:rFonts w:ascii="Times New Roman" w:hAnsi="Times New Roman" w:cs="Times New Roman"/>
          <w:b/>
          <w:sz w:val="20"/>
          <w:szCs w:val="20"/>
          <w:vertAlign w:val="subscript"/>
        </w:rPr>
        <w:t>set</w:t>
      </w:r>
      <w:r w:rsidRPr="00CB5224">
        <w:rPr>
          <w:rFonts w:ascii="Times New Roman" w:hAnsi="Times New Roman" w:cs="Times New Roman"/>
          <w:b/>
          <w:sz w:val="20"/>
          <w:szCs w:val="20"/>
        </w:rPr>
        <w:t>&lt;= -T</w:t>
      </w:r>
      <w:r w:rsidRPr="00CB5224">
        <w:rPr>
          <w:rFonts w:ascii="Times New Roman" w:hAnsi="Times New Roman" w:cs="Times New Roman"/>
          <w:b/>
          <w:sz w:val="20"/>
          <w:szCs w:val="20"/>
          <w:vertAlign w:val="subscript"/>
        </w:rPr>
        <w:t>dzh</w:t>
      </w:r>
      <w:r w:rsidRPr="00CB5224">
        <w:rPr>
          <w:rFonts w:ascii="Times New Roman" w:hAnsi="Times New Roman" w:cs="Times New Roman"/>
          <w:sz w:val="20"/>
          <w:szCs w:val="20"/>
        </w:rPr>
        <w:t xml:space="preserve"> начать нагрев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b/>
          <w:sz w:val="20"/>
          <w:szCs w:val="20"/>
        </w:rPr>
        <w:t>T</w:t>
      </w:r>
      <w:r w:rsidRPr="00CB5224">
        <w:rPr>
          <w:rFonts w:ascii="Times New Roman" w:hAnsi="Times New Roman" w:cs="Times New Roman"/>
          <w:b/>
          <w:sz w:val="20"/>
          <w:szCs w:val="20"/>
          <w:vertAlign w:val="subscript"/>
        </w:rPr>
        <w:t>in</w:t>
      </w:r>
      <w:r w:rsidRPr="00CB5224">
        <w:rPr>
          <w:rFonts w:ascii="Times New Roman" w:hAnsi="Times New Roman" w:cs="Times New Roman"/>
          <w:b/>
          <w:sz w:val="20"/>
          <w:szCs w:val="20"/>
        </w:rPr>
        <w:t>- T</w:t>
      </w:r>
      <w:r w:rsidRPr="00CB5224">
        <w:rPr>
          <w:rFonts w:ascii="Times New Roman" w:hAnsi="Times New Roman" w:cs="Times New Roman"/>
          <w:b/>
          <w:sz w:val="20"/>
          <w:szCs w:val="20"/>
          <w:vertAlign w:val="subscript"/>
        </w:rPr>
        <w:t>set</w:t>
      </w:r>
      <w:r w:rsidRPr="00CB5224">
        <w:rPr>
          <w:rFonts w:ascii="Times New Roman" w:hAnsi="Times New Roman" w:cs="Times New Roman"/>
          <w:b/>
          <w:sz w:val="20"/>
          <w:szCs w:val="20"/>
        </w:rPr>
        <w:t>&gt;= 0</w:t>
      </w:r>
      <w:r w:rsidRPr="00CB5224">
        <w:rPr>
          <w:rFonts w:ascii="Times New Roman" w:hAnsi="Times New Roman" w:cs="Times New Roman"/>
          <w:sz w:val="20"/>
          <w:szCs w:val="20"/>
        </w:rPr>
        <w:t xml:space="preserve"> остановить нагрев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b/>
          <w:sz w:val="20"/>
          <w:szCs w:val="20"/>
        </w:rPr>
        <w:t>T</w:t>
      </w:r>
      <w:r w:rsidRPr="00CB5224">
        <w:rPr>
          <w:rFonts w:ascii="Times New Roman" w:hAnsi="Times New Roman" w:cs="Times New Roman"/>
          <w:b/>
          <w:sz w:val="20"/>
          <w:szCs w:val="20"/>
          <w:vertAlign w:val="subscript"/>
        </w:rPr>
        <w:t>in</w:t>
      </w:r>
      <w:r w:rsidRPr="00CB5224">
        <w:rPr>
          <w:rFonts w:ascii="Times New Roman" w:hAnsi="Times New Roman" w:cs="Times New Roman"/>
          <w:b/>
          <w:sz w:val="20"/>
          <w:szCs w:val="20"/>
        </w:rPr>
        <w:t>- T</w:t>
      </w:r>
      <w:r w:rsidRPr="00CB5224">
        <w:rPr>
          <w:rFonts w:ascii="Times New Roman" w:hAnsi="Times New Roman" w:cs="Times New Roman"/>
          <w:b/>
          <w:sz w:val="20"/>
          <w:szCs w:val="20"/>
          <w:vertAlign w:val="subscript"/>
        </w:rPr>
        <w:t>set</w:t>
      </w:r>
      <w:r w:rsidRPr="00CB5224">
        <w:rPr>
          <w:rFonts w:ascii="Times New Roman" w:hAnsi="Times New Roman" w:cs="Times New Roman"/>
          <w:b/>
          <w:sz w:val="20"/>
          <w:szCs w:val="20"/>
        </w:rPr>
        <w:t>&gt;= T</w:t>
      </w:r>
      <w:r w:rsidRPr="00CB5224">
        <w:rPr>
          <w:rFonts w:ascii="Times New Roman" w:hAnsi="Times New Roman" w:cs="Times New Roman"/>
          <w:b/>
          <w:sz w:val="20"/>
          <w:szCs w:val="20"/>
          <w:vertAlign w:val="subscript"/>
        </w:rPr>
        <w:t>dzr</w:t>
      </w:r>
      <w:r w:rsidRPr="00CB5224">
        <w:rPr>
          <w:rFonts w:ascii="Times New Roman" w:hAnsi="Times New Roman" w:cs="Times New Roman"/>
          <w:sz w:val="20"/>
          <w:szCs w:val="20"/>
        </w:rPr>
        <w:t xml:space="preserve"> перейти в режим охлаждения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lastRenderedPageBreak/>
        <w:t xml:space="preserve">Кроме того, необходимые условия для </w:t>
      </w:r>
      <w:r w:rsidR="00134825">
        <w:rPr>
          <w:rFonts w:ascii="Times New Roman" w:hAnsi="Times New Roman" w:cs="Times New Roman"/>
          <w:sz w:val="20"/>
          <w:szCs w:val="20"/>
        </w:rPr>
        <w:t>включения</w:t>
      </w:r>
      <w:r w:rsidRPr="00CB5224">
        <w:rPr>
          <w:rFonts w:ascii="Times New Roman" w:hAnsi="Times New Roman" w:cs="Times New Roman"/>
          <w:sz w:val="20"/>
          <w:szCs w:val="20"/>
        </w:rPr>
        <w:t xml:space="preserve"> компрессора также включают: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>1. Минимальное время остановки составляет более 1 минуты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>2. Давление в холодильном трубопроводе нормальное.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>3. Напряжение питания автомобиля находится в пределах нормы.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B5224">
        <w:rPr>
          <w:rFonts w:ascii="Times New Roman" w:hAnsi="Times New Roman" w:cs="Times New Roman"/>
          <w:b/>
          <w:sz w:val="20"/>
          <w:szCs w:val="20"/>
        </w:rPr>
        <w:t>Режим оттайки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В режиме охлаждения контроллер автоматически управляет началом и остановкой </w:t>
      </w:r>
      <w:r w:rsidR="00134825">
        <w:rPr>
          <w:rFonts w:ascii="Times New Roman" w:hAnsi="Times New Roman" w:cs="Times New Roman"/>
          <w:sz w:val="20"/>
          <w:szCs w:val="20"/>
        </w:rPr>
        <w:t>оттайки</w:t>
      </w:r>
      <w:r w:rsidRPr="00CB5224">
        <w:rPr>
          <w:rFonts w:ascii="Times New Roman" w:hAnsi="Times New Roman" w:cs="Times New Roman"/>
          <w:sz w:val="20"/>
          <w:szCs w:val="20"/>
        </w:rPr>
        <w:t xml:space="preserve"> в соответствии с </w:t>
      </w:r>
      <w:r w:rsidR="00134825">
        <w:rPr>
          <w:rFonts w:ascii="Times New Roman" w:hAnsi="Times New Roman" w:cs="Times New Roman"/>
          <w:sz w:val="20"/>
          <w:szCs w:val="20"/>
        </w:rPr>
        <w:t xml:space="preserve">заданным </w:t>
      </w:r>
      <w:r w:rsidRPr="00CB5224">
        <w:rPr>
          <w:rFonts w:ascii="Times New Roman" w:hAnsi="Times New Roman" w:cs="Times New Roman"/>
          <w:sz w:val="20"/>
          <w:szCs w:val="20"/>
        </w:rPr>
        <w:t xml:space="preserve">интервалом, временем </w:t>
      </w:r>
      <w:r w:rsidR="00134825">
        <w:rPr>
          <w:rFonts w:ascii="Times New Roman" w:hAnsi="Times New Roman" w:cs="Times New Roman"/>
          <w:sz w:val="20"/>
          <w:szCs w:val="20"/>
        </w:rPr>
        <w:t>оттайки, температурой окончания и некоторым другими параметрами, установленными</w:t>
      </w:r>
      <w:r w:rsidRPr="00CB5224">
        <w:rPr>
          <w:rFonts w:ascii="Times New Roman" w:hAnsi="Times New Roman" w:cs="Times New Roman"/>
          <w:sz w:val="20"/>
          <w:szCs w:val="20"/>
        </w:rPr>
        <w:t xml:space="preserve"> пользователем.</w:t>
      </w:r>
    </w:p>
    <w:p w:rsidR="001E1085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Пользователь также может коротко нажать клавишу </w:t>
      </w:r>
      <w:r w:rsidR="00134825">
        <w:rPr>
          <w:rFonts w:ascii="Times New Roman" w:hAnsi="Times New Roman" w:cs="Times New Roman"/>
          <w:sz w:val="20"/>
          <w:szCs w:val="20"/>
        </w:rPr>
        <w:t>оттайки, чтобы вручную перевести агрегат в этот режим</w:t>
      </w:r>
      <w:r w:rsidRPr="00CB5224">
        <w:rPr>
          <w:rFonts w:ascii="Times New Roman" w:hAnsi="Times New Roman" w:cs="Times New Roman"/>
          <w:sz w:val="20"/>
          <w:szCs w:val="20"/>
        </w:rPr>
        <w:t>. Предварительные условия для п</w:t>
      </w:r>
      <w:r w:rsidR="001E1085" w:rsidRPr="00CB5224">
        <w:rPr>
          <w:rFonts w:ascii="Times New Roman" w:hAnsi="Times New Roman" w:cs="Times New Roman"/>
          <w:sz w:val="20"/>
          <w:szCs w:val="20"/>
        </w:rPr>
        <w:t xml:space="preserve">ерехода в режим </w:t>
      </w:r>
      <w:r w:rsidR="00134825">
        <w:rPr>
          <w:rFonts w:ascii="Times New Roman" w:hAnsi="Times New Roman" w:cs="Times New Roman"/>
          <w:sz w:val="20"/>
          <w:szCs w:val="20"/>
        </w:rPr>
        <w:t>оттайки</w:t>
      </w:r>
      <w:r w:rsidR="001E1085" w:rsidRPr="00CB5224">
        <w:rPr>
          <w:rFonts w:ascii="Times New Roman" w:hAnsi="Times New Roman" w:cs="Times New Roman"/>
          <w:sz w:val="20"/>
          <w:szCs w:val="20"/>
        </w:rPr>
        <w:t>:</w:t>
      </w:r>
    </w:p>
    <w:p w:rsidR="001E1085" w:rsidRPr="00CB5224" w:rsidRDefault="007C68F8" w:rsidP="001E1085">
      <w:pPr>
        <w:pStyle w:val="a7"/>
        <w:numPr>
          <w:ilvl w:val="0"/>
          <w:numId w:val="31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Температура датчика </w:t>
      </w:r>
      <w:r w:rsidR="00134825">
        <w:rPr>
          <w:rFonts w:ascii="Times New Roman" w:hAnsi="Times New Roman" w:cs="Times New Roman"/>
          <w:sz w:val="20"/>
          <w:szCs w:val="20"/>
        </w:rPr>
        <w:t>оттайки</w:t>
      </w:r>
      <w:r w:rsidRPr="00CB5224">
        <w:rPr>
          <w:rFonts w:ascii="Times New Roman" w:hAnsi="Times New Roman" w:cs="Times New Roman"/>
          <w:sz w:val="20"/>
          <w:szCs w:val="20"/>
        </w:rPr>
        <w:t xml:space="preserve"> ниже темп</w:t>
      </w:r>
      <w:r w:rsidR="00134825">
        <w:rPr>
          <w:rFonts w:ascii="Times New Roman" w:hAnsi="Times New Roman" w:cs="Times New Roman"/>
          <w:sz w:val="20"/>
          <w:szCs w:val="20"/>
        </w:rPr>
        <w:t>ературы окончания</w:t>
      </w:r>
      <w:r w:rsidRPr="00CB5224">
        <w:rPr>
          <w:rFonts w:ascii="Times New Roman" w:hAnsi="Times New Roman" w:cs="Times New Roman"/>
          <w:sz w:val="20"/>
          <w:szCs w:val="20"/>
        </w:rPr>
        <w:t>.</w:t>
      </w:r>
    </w:p>
    <w:p w:rsidR="001E1085" w:rsidRPr="00CB5224" w:rsidRDefault="007C68F8" w:rsidP="001E1085">
      <w:pPr>
        <w:pStyle w:val="a7"/>
        <w:numPr>
          <w:ilvl w:val="0"/>
          <w:numId w:val="31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Давление в холодильном </w:t>
      </w:r>
      <w:r w:rsidR="00134825">
        <w:rPr>
          <w:rFonts w:ascii="Times New Roman" w:hAnsi="Times New Roman" w:cs="Times New Roman"/>
          <w:sz w:val="20"/>
          <w:szCs w:val="20"/>
        </w:rPr>
        <w:t>контуре</w:t>
      </w:r>
      <w:r w:rsidRPr="00CB5224">
        <w:rPr>
          <w:rFonts w:ascii="Times New Roman" w:hAnsi="Times New Roman" w:cs="Times New Roman"/>
          <w:sz w:val="20"/>
          <w:szCs w:val="20"/>
        </w:rPr>
        <w:t xml:space="preserve"> нормальное.</w:t>
      </w:r>
    </w:p>
    <w:p w:rsidR="007C68F8" w:rsidRPr="00CB5224" w:rsidRDefault="007C68F8" w:rsidP="001E1085">
      <w:pPr>
        <w:pStyle w:val="a7"/>
        <w:numPr>
          <w:ilvl w:val="0"/>
          <w:numId w:val="31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>Напряжение питания автомобиля находится в нормальном диапазоне.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B5224">
        <w:rPr>
          <w:rFonts w:ascii="Times New Roman" w:hAnsi="Times New Roman" w:cs="Times New Roman"/>
          <w:b/>
          <w:sz w:val="20"/>
          <w:szCs w:val="20"/>
        </w:rPr>
        <w:t>Функциональное описание панели управления</w:t>
      </w:r>
    </w:p>
    <w:p w:rsidR="007C68F8" w:rsidRPr="00D1594E" w:rsidRDefault="007C68F8" w:rsidP="001E1085">
      <w:pPr>
        <w:pStyle w:val="a7"/>
        <w:widowControl w:val="0"/>
        <w:numPr>
          <w:ilvl w:val="0"/>
          <w:numId w:val="32"/>
        </w:numPr>
        <w:tabs>
          <w:tab w:val="left" w:pos="567"/>
        </w:tabs>
        <w:spacing w:after="0"/>
        <w:ind w:left="284" w:firstLine="0"/>
        <w:jc w:val="both"/>
        <w:rPr>
          <w:rFonts w:ascii="Times New Roman" w:hAnsi="Times New Roman" w:cs="Times New Roman"/>
          <w:sz w:val="20"/>
          <w:szCs w:val="20"/>
        </w:rPr>
      </w:pPr>
      <w:r w:rsidRPr="00D1594E">
        <w:rPr>
          <w:rFonts w:ascii="Times New Roman" w:hAnsi="Times New Roman" w:cs="Times New Roman"/>
          <w:sz w:val="20"/>
          <w:szCs w:val="20"/>
        </w:rPr>
        <w:t xml:space="preserve">Функция </w:t>
      </w:r>
      <w:r w:rsidR="00877CD7" w:rsidRPr="00D1594E">
        <w:rPr>
          <w:rFonts w:ascii="Times New Roman" w:hAnsi="Times New Roman" w:cs="Times New Roman"/>
          <w:sz w:val="20"/>
          <w:szCs w:val="20"/>
        </w:rPr>
        <w:t>изменения</w:t>
      </w:r>
      <w:r w:rsidRPr="00D1594E">
        <w:rPr>
          <w:rFonts w:ascii="Times New Roman" w:hAnsi="Times New Roman" w:cs="Times New Roman"/>
          <w:sz w:val="20"/>
          <w:szCs w:val="20"/>
        </w:rPr>
        <w:t xml:space="preserve"> температуры</w:t>
      </w:r>
      <w:r w:rsidR="001E1085" w:rsidRPr="00D1594E">
        <w:rPr>
          <w:rFonts w:ascii="Times New Roman" w:hAnsi="Times New Roman" w:cs="Times New Roman"/>
          <w:sz w:val="20"/>
          <w:szCs w:val="20"/>
        </w:rPr>
        <w:t>:</w:t>
      </w:r>
    </w:p>
    <w:p w:rsidR="001E1085" w:rsidRPr="00D1594E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D1594E">
        <w:rPr>
          <w:rFonts w:ascii="Times New Roman" w:hAnsi="Times New Roman" w:cs="Times New Roman"/>
          <w:sz w:val="20"/>
          <w:szCs w:val="20"/>
        </w:rPr>
        <w:t xml:space="preserve">В режиме отображения температуры </w:t>
      </w:r>
      <w:r w:rsidR="00877CD7" w:rsidRPr="00D1594E">
        <w:rPr>
          <w:rFonts w:ascii="Times New Roman" w:hAnsi="Times New Roman" w:cs="Times New Roman"/>
          <w:sz w:val="20"/>
          <w:szCs w:val="20"/>
        </w:rPr>
        <w:t>в кузове</w:t>
      </w:r>
      <w:r w:rsidRPr="00D1594E">
        <w:rPr>
          <w:rFonts w:ascii="Times New Roman" w:hAnsi="Times New Roman" w:cs="Times New Roman"/>
          <w:sz w:val="20"/>
          <w:szCs w:val="20"/>
        </w:rPr>
        <w:t xml:space="preserve"> нажмите клавишу set один раз (или непосредственно нажмите клавишу up или down), чтобы включить функцию </w:t>
      </w:r>
      <w:r w:rsidR="00877CD7" w:rsidRPr="00D1594E">
        <w:rPr>
          <w:rFonts w:ascii="Times New Roman" w:hAnsi="Times New Roman" w:cs="Times New Roman"/>
          <w:sz w:val="20"/>
          <w:szCs w:val="20"/>
        </w:rPr>
        <w:t>изменения</w:t>
      </w:r>
      <w:r w:rsidRPr="00D1594E">
        <w:rPr>
          <w:rFonts w:ascii="Times New Roman" w:hAnsi="Times New Roman" w:cs="Times New Roman"/>
          <w:sz w:val="20"/>
          <w:szCs w:val="20"/>
        </w:rPr>
        <w:t xml:space="preserve"> температуры. Когда горит индикатор настройки температуры, на экране дисплея отображается текущая установленная температура. В этом случае нажмите клавишу вверх или вниз, чтобы изменить заданную температуру. Настройка автоматически вступает в силу через 5 секунд после прекращения работы и переключается на отображение температуры в </w:t>
      </w:r>
      <w:r w:rsidR="00877CD7" w:rsidRPr="00D1594E">
        <w:rPr>
          <w:rFonts w:ascii="Times New Roman" w:hAnsi="Times New Roman" w:cs="Times New Roman"/>
          <w:sz w:val="20"/>
          <w:szCs w:val="20"/>
        </w:rPr>
        <w:t>кузове</w:t>
      </w:r>
      <w:r w:rsidRPr="00D1594E">
        <w:rPr>
          <w:rFonts w:ascii="Times New Roman" w:hAnsi="Times New Roman" w:cs="Times New Roman"/>
          <w:sz w:val="20"/>
          <w:szCs w:val="20"/>
        </w:rPr>
        <w:t>.</w:t>
      </w:r>
    </w:p>
    <w:p w:rsidR="007C68F8" w:rsidRPr="00D1594E" w:rsidRDefault="007C68F8" w:rsidP="001E1085">
      <w:pPr>
        <w:pStyle w:val="a7"/>
        <w:numPr>
          <w:ilvl w:val="0"/>
          <w:numId w:val="32"/>
        </w:numPr>
        <w:tabs>
          <w:tab w:val="left" w:pos="567"/>
        </w:tabs>
        <w:spacing w:after="0"/>
        <w:ind w:left="284" w:firstLine="0"/>
        <w:jc w:val="both"/>
        <w:rPr>
          <w:rFonts w:ascii="Times New Roman" w:hAnsi="Times New Roman" w:cs="Times New Roman"/>
          <w:sz w:val="20"/>
          <w:szCs w:val="20"/>
        </w:rPr>
      </w:pPr>
      <w:r w:rsidRPr="00D1594E">
        <w:rPr>
          <w:rFonts w:ascii="Times New Roman" w:hAnsi="Times New Roman" w:cs="Times New Roman"/>
          <w:sz w:val="20"/>
          <w:szCs w:val="20"/>
        </w:rPr>
        <w:t>Функция просмотра соответствующих параметров</w:t>
      </w:r>
    </w:p>
    <w:p w:rsidR="007C68F8" w:rsidRPr="00D1594E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D1594E">
        <w:rPr>
          <w:rFonts w:ascii="Times New Roman" w:hAnsi="Times New Roman" w:cs="Times New Roman"/>
          <w:sz w:val="20"/>
          <w:szCs w:val="20"/>
        </w:rPr>
        <w:t xml:space="preserve">Обратитесь к вышеупомянутому описанию </w:t>
      </w:r>
      <w:r w:rsidR="00386745" w:rsidRPr="00D1594E">
        <w:rPr>
          <w:rFonts w:ascii="Times New Roman" w:hAnsi="Times New Roman" w:cs="Times New Roman"/>
          <w:sz w:val="20"/>
          <w:szCs w:val="20"/>
        </w:rPr>
        <w:t>кнопок</w:t>
      </w:r>
      <w:r w:rsidRPr="00D1594E">
        <w:rPr>
          <w:rFonts w:ascii="Times New Roman" w:hAnsi="Times New Roman" w:cs="Times New Roman"/>
          <w:sz w:val="20"/>
          <w:szCs w:val="20"/>
        </w:rPr>
        <w:t xml:space="preserve"> просмотра для получения подробной информации о работе.</w:t>
      </w:r>
    </w:p>
    <w:p w:rsidR="007C68F8" w:rsidRPr="00D1594E" w:rsidRDefault="007C68F8" w:rsidP="001E1085">
      <w:pPr>
        <w:pStyle w:val="a7"/>
        <w:widowControl w:val="0"/>
        <w:numPr>
          <w:ilvl w:val="0"/>
          <w:numId w:val="32"/>
        </w:numPr>
        <w:tabs>
          <w:tab w:val="left" w:pos="567"/>
        </w:tabs>
        <w:spacing w:after="0"/>
        <w:ind w:left="284" w:firstLine="0"/>
        <w:jc w:val="both"/>
        <w:rPr>
          <w:rFonts w:ascii="Times New Roman" w:hAnsi="Times New Roman" w:cs="Times New Roman"/>
          <w:sz w:val="20"/>
          <w:szCs w:val="20"/>
        </w:rPr>
      </w:pPr>
      <w:r w:rsidRPr="00D1594E">
        <w:rPr>
          <w:rFonts w:ascii="Times New Roman" w:hAnsi="Times New Roman" w:cs="Times New Roman"/>
          <w:sz w:val="20"/>
          <w:szCs w:val="20"/>
        </w:rPr>
        <w:t>Автоматическая функция охлаждения/ нагрева</w:t>
      </w:r>
    </w:p>
    <w:p w:rsidR="001E1085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D1594E">
        <w:rPr>
          <w:rFonts w:ascii="Times New Roman" w:hAnsi="Times New Roman" w:cs="Times New Roman"/>
          <w:sz w:val="20"/>
          <w:szCs w:val="20"/>
        </w:rPr>
        <w:t xml:space="preserve">Контроллер автоматически переключает режим охлаждения и режим нагрева в соответствии с заданной температурой и температурой </w:t>
      </w:r>
      <w:r w:rsidR="00386745" w:rsidRPr="00D1594E">
        <w:rPr>
          <w:rFonts w:ascii="Times New Roman" w:hAnsi="Times New Roman" w:cs="Times New Roman"/>
          <w:sz w:val="20"/>
          <w:szCs w:val="20"/>
        </w:rPr>
        <w:t>в кузове</w:t>
      </w:r>
      <w:r w:rsidRPr="00D1594E">
        <w:rPr>
          <w:rFonts w:ascii="Times New Roman" w:hAnsi="Times New Roman" w:cs="Times New Roman"/>
          <w:sz w:val="20"/>
          <w:szCs w:val="20"/>
        </w:rPr>
        <w:t xml:space="preserve">, разницей в температуре охлаждения и разнице в температуре нагрева для поддержания температуры </w:t>
      </w:r>
      <w:r w:rsidR="00386745" w:rsidRPr="00D1594E">
        <w:rPr>
          <w:rFonts w:ascii="Times New Roman" w:hAnsi="Times New Roman" w:cs="Times New Roman"/>
          <w:sz w:val="20"/>
          <w:szCs w:val="20"/>
        </w:rPr>
        <w:t>в кузове</w:t>
      </w:r>
      <w:r w:rsidRPr="00D1594E">
        <w:rPr>
          <w:rFonts w:ascii="Times New Roman" w:hAnsi="Times New Roman" w:cs="Times New Roman"/>
          <w:sz w:val="20"/>
          <w:szCs w:val="20"/>
        </w:rPr>
        <w:t xml:space="preserve"> в пределах диапазона,</w:t>
      </w:r>
      <w:r w:rsidRPr="00CB5224">
        <w:rPr>
          <w:rFonts w:ascii="Times New Roman" w:hAnsi="Times New Roman" w:cs="Times New Roman"/>
          <w:sz w:val="20"/>
          <w:szCs w:val="20"/>
        </w:rPr>
        <w:t xml:space="preserve"> установленного пользователем.</w:t>
      </w:r>
    </w:p>
    <w:p w:rsidR="007C68F8" w:rsidRPr="00CB5224" w:rsidRDefault="007C68F8" w:rsidP="001E1085">
      <w:pPr>
        <w:pStyle w:val="a7"/>
        <w:numPr>
          <w:ilvl w:val="0"/>
          <w:numId w:val="32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>Функция автоматическо</w:t>
      </w:r>
      <w:r w:rsidR="00386745">
        <w:rPr>
          <w:rFonts w:ascii="Times New Roman" w:hAnsi="Times New Roman" w:cs="Times New Roman"/>
          <w:sz w:val="20"/>
          <w:szCs w:val="20"/>
        </w:rPr>
        <w:t>й оттайки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В режиме охлаждения контроллер автоматически управляет началом и окончанием </w:t>
      </w:r>
      <w:r w:rsidR="00386745">
        <w:rPr>
          <w:rFonts w:ascii="Times New Roman" w:hAnsi="Times New Roman" w:cs="Times New Roman"/>
          <w:sz w:val="20"/>
          <w:szCs w:val="20"/>
        </w:rPr>
        <w:t xml:space="preserve">оттайки в соответствии с интервалом, длительностью </w:t>
      </w:r>
      <w:r w:rsidR="00386745">
        <w:rPr>
          <w:rFonts w:ascii="Times New Roman" w:hAnsi="Times New Roman" w:cs="Times New Roman"/>
          <w:sz w:val="20"/>
          <w:szCs w:val="20"/>
        </w:rPr>
        <w:lastRenderedPageBreak/>
        <w:t>оттайки</w:t>
      </w:r>
      <w:r w:rsidRPr="00CB5224">
        <w:rPr>
          <w:rFonts w:ascii="Times New Roman" w:hAnsi="Times New Roman" w:cs="Times New Roman"/>
          <w:sz w:val="20"/>
          <w:szCs w:val="20"/>
        </w:rPr>
        <w:t xml:space="preserve">, температурой окончания </w:t>
      </w:r>
      <w:r w:rsidR="00386745">
        <w:rPr>
          <w:rFonts w:ascii="Times New Roman" w:hAnsi="Times New Roman" w:cs="Times New Roman"/>
          <w:sz w:val="20"/>
          <w:szCs w:val="20"/>
        </w:rPr>
        <w:t>и другими параметрами, установленными</w:t>
      </w:r>
      <w:r w:rsidRPr="00CB5224">
        <w:rPr>
          <w:rFonts w:ascii="Times New Roman" w:hAnsi="Times New Roman" w:cs="Times New Roman"/>
          <w:sz w:val="20"/>
          <w:szCs w:val="20"/>
        </w:rPr>
        <w:t xml:space="preserve"> пользователем.</w:t>
      </w:r>
    </w:p>
    <w:p w:rsidR="007C68F8" w:rsidRPr="00CB5224" w:rsidRDefault="007C68F8" w:rsidP="001E1085">
      <w:pPr>
        <w:pStyle w:val="a7"/>
        <w:widowControl w:val="0"/>
        <w:numPr>
          <w:ilvl w:val="0"/>
          <w:numId w:val="32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>Функция защиты компрессора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>1. Минимальное время остановки 1 минута. Компрессор можно снова запустить через одну минуту после прекращения работы.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2. Защита от </w:t>
      </w:r>
      <w:r w:rsidR="00386745">
        <w:rPr>
          <w:rFonts w:ascii="Times New Roman" w:hAnsi="Times New Roman" w:cs="Times New Roman"/>
          <w:sz w:val="20"/>
          <w:szCs w:val="20"/>
        </w:rPr>
        <w:t>не нормального давления в холодильном контуре. Система отключается для защиты компрессора и холодильного контура.</w:t>
      </w:r>
    </w:p>
    <w:p w:rsidR="007C68F8" w:rsidRPr="00CB5224" w:rsidRDefault="007C68F8" w:rsidP="001E1085">
      <w:pPr>
        <w:pStyle w:val="a7"/>
        <w:widowControl w:val="0"/>
        <w:numPr>
          <w:ilvl w:val="0"/>
          <w:numId w:val="32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>Функция защиты двигателя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1. </w:t>
      </w:r>
      <w:r w:rsidR="00386745">
        <w:rPr>
          <w:rFonts w:ascii="Times New Roman" w:hAnsi="Times New Roman" w:cs="Times New Roman"/>
          <w:sz w:val="20"/>
          <w:szCs w:val="20"/>
        </w:rPr>
        <w:t>Контроль давления</w:t>
      </w:r>
      <w:r w:rsidRPr="00CB5224">
        <w:rPr>
          <w:rFonts w:ascii="Times New Roman" w:hAnsi="Times New Roman" w:cs="Times New Roman"/>
          <w:sz w:val="20"/>
          <w:szCs w:val="20"/>
        </w:rPr>
        <w:t xml:space="preserve"> масла: выключите и сообщите соответствующий код ошибки, если есть неисправность.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2. </w:t>
      </w:r>
      <w:r w:rsidR="00386745">
        <w:rPr>
          <w:rFonts w:ascii="Times New Roman" w:hAnsi="Times New Roman" w:cs="Times New Roman"/>
          <w:sz w:val="20"/>
          <w:szCs w:val="20"/>
        </w:rPr>
        <w:t>Контроль</w:t>
      </w:r>
      <w:r w:rsidRPr="00CB5224">
        <w:rPr>
          <w:rFonts w:ascii="Times New Roman" w:hAnsi="Times New Roman" w:cs="Times New Roman"/>
          <w:sz w:val="20"/>
          <w:szCs w:val="20"/>
        </w:rPr>
        <w:t xml:space="preserve"> температуры </w:t>
      </w:r>
      <w:r w:rsidR="00386745">
        <w:rPr>
          <w:rFonts w:ascii="Times New Roman" w:hAnsi="Times New Roman" w:cs="Times New Roman"/>
          <w:sz w:val="20"/>
          <w:szCs w:val="20"/>
        </w:rPr>
        <w:t>ОЖ</w:t>
      </w:r>
      <w:r w:rsidRPr="00CB5224">
        <w:rPr>
          <w:rFonts w:ascii="Times New Roman" w:hAnsi="Times New Roman" w:cs="Times New Roman"/>
          <w:sz w:val="20"/>
          <w:szCs w:val="20"/>
        </w:rPr>
        <w:t xml:space="preserve"> в двигателе: выключите и сообщите соответствующий код ошибки, если есть неисправность.</w:t>
      </w:r>
    </w:p>
    <w:p w:rsidR="007C68F8" w:rsidRPr="00CB5224" w:rsidRDefault="00386745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3. Контроль</w:t>
      </w:r>
      <w:r w:rsidR="007C68F8" w:rsidRPr="00CB5224">
        <w:rPr>
          <w:rFonts w:ascii="Times New Roman" w:hAnsi="Times New Roman" w:cs="Times New Roman"/>
          <w:sz w:val="20"/>
          <w:szCs w:val="20"/>
        </w:rPr>
        <w:t xml:space="preserve"> частоты вращения двигателя: выключите и сообщите соответствующий код ошибки, если есть неисправность.</w:t>
      </w:r>
    </w:p>
    <w:p w:rsidR="007C68F8" w:rsidRPr="00CB5224" w:rsidRDefault="007C68F8" w:rsidP="001E1085">
      <w:pPr>
        <w:pStyle w:val="a7"/>
        <w:widowControl w:val="0"/>
        <w:numPr>
          <w:ilvl w:val="0"/>
          <w:numId w:val="32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>Функция настройки разницы температур охлаждения и нагрева</w:t>
      </w:r>
    </w:p>
    <w:p w:rsidR="00386745" w:rsidRDefault="007C68F8" w:rsidP="0038674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Пользователь может </w:t>
      </w:r>
      <w:r w:rsidR="00386745">
        <w:rPr>
          <w:rFonts w:ascii="Times New Roman" w:hAnsi="Times New Roman" w:cs="Times New Roman"/>
          <w:sz w:val="20"/>
          <w:szCs w:val="20"/>
        </w:rPr>
        <w:t>настроить баланс</w:t>
      </w:r>
      <w:r w:rsidRPr="00CB5224">
        <w:rPr>
          <w:rFonts w:ascii="Times New Roman" w:hAnsi="Times New Roman" w:cs="Times New Roman"/>
          <w:sz w:val="20"/>
          <w:szCs w:val="20"/>
        </w:rPr>
        <w:t xml:space="preserve"> между частотой запуска/ остановки компрессора и температурой </w:t>
      </w:r>
      <w:r w:rsidR="00386745">
        <w:rPr>
          <w:rFonts w:ascii="Times New Roman" w:hAnsi="Times New Roman" w:cs="Times New Roman"/>
          <w:sz w:val="20"/>
          <w:szCs w:val="20"/>
        </w:rPr>
        <w:t xml:space="preserve">в кузове. </w:t>
      </w:r>
    </w:p>
    <w:p w:rsidR="007C68F8" w:rsidRPr="00CB5224" w:rsidRDefault="007C68F8" w:rsidP="001E1085">
      <w:pPr>
        <w:pStyle w:val="a7"/>
        <w:widowControl w:val="0"/>
        <w:numPr>
          <w:ilvl w:val="0"/>
          <w:numId w:val="32"/>
        </w:numPr>
        <w:tabs>
          <w:tab w:val="left" w:pos="284"/>
        </w:tabs>
        <w:spacing w:after="0"/>
        <w:ind w:left="0" w:firstLine="0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Функция обнаружения </w:t>
      </w:r>
      <w:r w:rsidR="00386745">
        <w:rPr>
          <w:rFonts w:ascii="Times New Roman" w:hAnsi="Times New Roman" w:cs="Times New Roman"/>
          <w:sz w:val="20"/>
          <w:szCs w:val="20"/>
        </w:rPr>
        <w:t xml:space="preserve">перегоревших </w:t>
      </w:r>
      <w:r w:rsidRPr="00CB5224">
        <w:rPr>
          <w:rFonts w:ascii="Times New Roman" w:hAnsi="Times New Roman" w:cs="Times New Roman"/>
          <w:sz w:val="20"/>
          <w:szCs w:val="20"/>
        </w:rPr>
        <w:t>предохранителей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 xml:space="preserve">Этот контроллер имеет функцию проверки </w:t>
      </w:r>
      <w:r w:rsidR="00386745">
        <w:rPr>
          <w:rFonts w:ascii="Times New Roman" w:hAnsi="Times New Roman" w:cs="Times New Roman"/>
          <w:sz w:val="20"/>
          <w:szCs w:val="20"/>
        </w:rPr>
        <w:t>разомкнутого</w:t>
      </w:r>
      <w:r w:rsidRPr="00CB5224">
        <w:rPr>
          <w:rFonts w:ascii="Times New Roman" w:hAnsi="Times New Roman" w:cs="Times New Roman"/>
          <w:sz w:val="20"/>
          <w:szCs w:val="20"/>
        </w:rPr>
        <w:t xml:space="preserve"> предохранителя и отображает соответствующий код ошибки.</w:t>
      </w:r>
    </w:p>
    <w:p w:rsidR="007C68F8" w:rsidRPr="000872D3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B5224">
        <w:rPr>
          <w:rFonts w:ascii="Times New Roman" w:hAnsi="Times New Roman" w:cs="Times New Roman"/>
          <w:b/>
          <w:sz w:val="20"/>
          <w:szCs w:val="20"/>
        </w:rPr>
        <w:t xml:space="preserve">Параметр </w:t>
      </w:r>
      <w:r w:rsidR="000872D3" w:rsidRPr="000872D3">
        <w:rPr>
          <w:rFonts w:ascii="Times New Roman" w:hAnsi="Times New Roman" w:cs="Times New Roman"/>
          <w:b/>
          <w:sz w:val="20"/>
          <w:szCs w:val="20"/>
        </w:rPr>
        <w:t>“</w:t>
      </w:r>
      <w:r w:rsidRPr="00CB5224">
        <w:rPr>
          <w:rFonts w:ascii="Times New Roman" w:hAnsi="Times New Roman" w:cs="Times New Roman"/>
          <w:b/>
          <w:sz w:val="20"/>
          <w:szCs w:val="20"/>
        </w:rPr>
        <w:t>функция сохранения при отключении питания</w:t>
      </w:r>
      <w:r w:rsidR="000872D3" w:rsidRPr="000872D3">
        <w:rPr>
          <w:rFonts w:ascii="Times New Roman" w:hAnsi="Times New Roman" w:cs="Times New Roman"/>
          <w:b/>
          <w:sz w:val="20"/>
          <w:szCs w:val="20"/>
        </w:rPr>
        <w:t>”</w:t>
      </w:r>
    </w:p>
    <w:p w:rsidR="007C68F8" w:rsidRPr="00CB5224" w:rsidRDefault="007C68F8" w:rsidP="001E1085">
      <w:pPr>
        <w:spacing w:after="0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CB5224">
        <w:rPr>
          <w:rFonts w:ascii="Times New Roman" w:hAnsi="Times New Roman" w:cs="Times New Roman"/>
          <w:sz w:val="20"/>
          <w:szCs w:val="20"/>
        </w:rPr>
        <w:t>Этот контроллер автоматически сохраняет все установленные значения, накопленное время работы устройства и другие данные в случае сбоя питания и автоматически загружает вышеуказанные данные при каждом запуске для сохранения измененных пользователем настроек.</w:t>
      </w:r>
    </w:p>
    <w:p w:rsidR="007C68F8" w:rsidRPr="00CB5224" w:rsidRDefault="007C68F8" w:rsidP="007C68F8">
      <w:pPr>
        <w:rPr>
          <w:rFonts w:ascii="Times New Roman" w:hAnsi="Times New Roman" w:cs="Times New Roman"/>
          <w:b/>
          <w:sz w:val="20"/>
          <w:szCs w:val="20"/>
        </w:rPr>
      </w:pPr>
      <w:r w:rsidRPr="00CB5224">
        <w:rPr>
          <w:rFonts w:ascii="Times New Roman" w:hAnsi="Times New Roman" w:cs="Times New Roman"/>
          <w:b/>
          <w:sz w:val="20"/>
          <w:szCs w:val="20"/>
        </w:rPr>
        <w:t>Расширенная функция параметров</w:t>
      </w:r>
    </w:p>
    <w:tbl>
      <w:tblPr>
        <w:tblStyle w:val="a8"/>
        <w:tblW w:w="6374" w:type="dxa"/>
        <w:tblLook w:val="04A0" w:firstRow="1" w:lastRow="0" w:firstColumn="1" w:lastColumn="0" w:noHBand="0" w:noVBand="1"/>
      </w:tblPr>
      <w:tblGrid>
        <w:gridCol w:w="396"/>
        <w:gridCol w:w="4277"/>
        <w:gridCol w:w="1701"/>
      </w:tblGrid>
      <w:tr w:rsidR="007C68F8" w:rsidRPr="007C68F8" w:rsidTr="00BC5CD4">
        <w:tc>
          <w:tcPr>
            <w:tcW w:w="396" w:type="dxa"/>
            <w:shd w:val="clear" w:color="auto" w:fill="E7E6E6" w:themeFill="background2"/>
          </w:tcPr>
          <w:p w:rsidR="007C68F8" w:rsidRPr="00BC5CD4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BC5CD4">
              <w:rPr>
                <w:rFonts w:ascii="Times New Roman" w:hAnsi="Times New Roman" w:cs="Times New Roman"/>
                <w:b/>
                <w:sz w:val="18"/>
                <w:szCs w:val="18"/>
              </w:rPr>
              <w:t>N</w:t>
            </w:r>
          </w:p>
        </w:tc>
        <w:tc>
          <w:tcPr>
            <w:tcW w:w="4277" w:type="dxa"/>
            <w:shd w:val="clear" w:color="auto" w:fill="E7E6E6" w:themeFill="background2"/>
          </w:tcPr>
          <w:p w:rsidR="007C68F8" w:rsidRPr="00BC5CD4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BC5CD4">
              <w:rPr>
                <w:rFonts w:ascii="Times New Roman" w:hAnsi="Times New Roman" w:cs="Times New Roman"/>
                <w:b/>
                <w:sz w:val="18"/>
                <w:szCs w:val="18"/>
              </w:rPr>
              <w:t>Меню</w:t>
            </w:r>
          </w:p>
        </w:tc>
        <w:tc>
          <w:tcPr>
            <w:tcW w:w="1701" w:type="dxa"/>
            <w:shd w:val="clear" w:color="auto" w:fill="E7E6E6" w:themeFill="background2"/>
          </w:tcPr>
          <w:p w:rsidR="007C68F8" w:rsidRPr="00BC5CD4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BC5CD4">
              <w:rPr>
                <w:rFonts w:ascii="Times New Roman" w:hAnsi="Times New Roman" w:cs="Times New Roman"/>
                <w:b/>
                <w:sz w:val="18"/>
                <w:szCs w:val="18"/>
              </w:rPr>
              <w:t>Содержание</w:t>
            </w:r>
          </w:p>
        </w:tc>
      </w:tr>
      <w:tr w:rsidR="007C68F8" w:rsidRPr="007C68F8" w:rsidTr="001E1085">
        <w:tc>
          <w:tcPr>
            <w:tcW w:w="396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4277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Stand by режим</w:t>
            </w:r>
          </w:p>
        </w:tc>
        <w:tc>
          <w:tcPr>
            <w:tcW w:w="1701" w:type="dxa"/>
          </w:tcPr>
          <w:p w:rsidR="007C68F8" w:rsidRPr="007C68F8" w:rsidRDefault="007C68F8" w:rsidP="00BC5CD4">
            <w:pPr>
              <w:ind w:left="-385" w:firstLine="385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(да/нет)</w:t>
            </w:r>
          </w:p>
        </w:tc>
      </w:tr>
      <w:tr w:rsidR="007C68F8" w:rsidRPr="007C68F8" w:rsidTr="001E1085">
        <w:tc>
          <w:tcPr>
            <w:tcW w:w="396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4277" w:type="dxa"/>
          </w:tcPr>
          <w:p w:rsidR="007C68F8" w:rsidRPr="000872D3" w:rsidRDefault="000872D3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Задержка высоких оборотов</w:t>
            </w:r>
          </w:p>
        </w:tc>
        <w:tc>
          <w:tcPr>
            <w:tcW w:w="1701" w:type="dxa"/>
          </w:tcPr>
          <w:p w:rsidR="007C68F8" w:rsidRPr="007C68F8" w:rsidRDefault="007C68F8" w:rsidP="00BC5CD4">
            <w:pPr>
              <w:ind w:left="-385" w:firstLine="385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(1-10минут)</w:t>
            </w:r>
          </w:p>
        </w:tc>
      </w:tr>
      <w:tr w:rsidR="007C68F8" w:rsidRPr="007C68F8" w:rsidTr="001E1085">
        <w:tc>
          <w:tcPr>
            <w:tcW w:w="396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4277" w:type="dxa"/>
          </w:tcPr>
          <w:p w:rsidR="007C68F8" w:rsidRPr="007C68F8" w:rsidRDefault="000872D3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Отключение по выходу за предел температуры</w:t>
            </w:r>
          </w:p>
        </w:tc>
        <w:tc>
          <w:tcPr>
            <w:tcW w:w="1701" w:type="dxa"/>
          </w:tcPr>
          <w:p w:rsidR="007C68F8" w:rsidRPr="007C68F8" w:rsidRDefault="007C68F8" w:rsidP="00BC5CD4">
            <w:pPr>
              <w:ind w:left="-385" w:firstLine="385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(да/нет)</w:t>
            </w:r>
          </w:p>
        </w:tc>
      </w:tr>
      <w:tr w:rsidR="007C68F8" w:rsidRPr="007C68F8" w:rsidTr="001E1085">
        <w:tc>
          <w:tcPr>
            <w:tcW w:w="396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4277" w:type="dxa"/>
          </w:tcPr>
          <w:p w:rsidR="007C68F8" w:rsidRPr="000872D3" w:rsidRDefault="000872D3" w:rsidP="000872D3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Отключение по низкому давлению</w:t>
            </w:r>
          </w:p>
        </w:tc>
        <w:tc>
          <w:tcPr>
            <w:tcW w:w="1701" w:type="dxa"/>
          </w:tcPr>
          <w:p w:rsidR="007C68F8" w:rsidRPr="007C68F8" w:rsidRDefault="007C68F8" w:rsidP="00BC5CD4">
            <w:pPr>
              <w:ind w:left="-385" w:firstLine="385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(да/нет)</w:t>
            </w:r>
          </w:p>
        </w:tc>
      </w:tr>
      <w:tr w:rsidR="007C68F8" w:rsidRPr="007C68F8" w:rsidTr="001E1085">
        <w:tc>
          <w:tcPr>
            <w:tcW w:w="396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4277" w:type="dxa"/>
          </w:tcPr>
          <w:p w:rsidR="007C68F8" w:rsidRPr="000872D3" w:rsidRDefault="000872D3" w:rsidP="000872D3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Отключение по высокому давлению</w:t>
            </w:r>
          </w:p>
        </w:tc>
        <w:tc>
          <w:tcPr>
            <w:tcW w:w="1701" w:type="dxa"/>
          </w:tcPr>
          <w:p w:rsidR="007C68F8" w:rsidRPr="007C68F8" w:rsidRDefault="007C68F8" w:rsidP="00BC5CD4">
            <w:pPr>
              <w:ind w:left="-385" w:firstLine="385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(да/нет)</w:t>
            </w:r>
          </w:p>
        </w:tc>
      </w:tr>
      <w:tr w:rsidR="007C68F8" w:rsidRPr="007C68F8" w:rsidTr="001E1085">
        <w:tc>
          <w:tcPr>
            <w:tcW w:w="396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4277" w:type="dxa"/>
          </w:tcPr>
          <w:p w:rsidR="007C68F8" w:rsidRPr="007C68F8" w:rsidRDefault="007C68F8" w:rsidP="000872D3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Время перезапуска </w:t>
            </w:r>
            <w:r w:rsidR="000872D3">
              <w:rPr>
                <w:rFonts w:ascii="Times New Roman" w:hAnsi="Times New Roman" w:cs="Times New Roman"/>
                <w:sz w:val="18"/>
                <w:szCs w:val="18"/>
              </w:rPr>
              <w:t>в ЖД режиме</w:t>
            </w:r>
          </w:p>
        </w:tc>
        <w:tc>
          <w:tcPr>
            <w:tcW w:w="1701" w:type="dxa"/>
          </w:tcPr>
          <w:p w:rsidR="007C68F8" w:rsidRPr="007C68F8" w:rsidRDefault="007C68F8" w:rsidP="00BC5CD4">
            <w:pPr>
              <w:ind w:left="-385" w:firstLine="385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(3-10 раз)</w:t>
            </w:r>
          </w:p>
        </w:tc>
      </w:tr>
      <w:tr w:rsidR="007C68F8" w:rsidRPr="007C68F8" w:rsidTr="001E1085">
        <w:tc>
          <w:tcPr>
            <w:tcW w:w="396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4277" w:type="dxa"/>
          </w:tcPr>
          <w:p w:rsidR="007C68F8" w:rsidRPr="007C68F8" w:rsidRDefault="007C68F8" w:rsidP="000872D3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Низкая температура двигат</w:t>
            </w:r>
            <w:r w:rsidR="000872D3">
              <w:rPr>
                <w:rFonts w:ascii="Times New Roman" w:hAnsi="Times New Roman" w:cs="Times New Roman"/>
                <w:sz w:val="18"/>
                <w:szCs w:val="18"/>
              </w:rPr>
              <w:t>еля</w:t>
            </w:r>
          </w:p>
        </w:tc>
        <w:tc>
          <w:tcPr>
            <w:tcW w:w="1701" w:type="dxa"/>
          </w:tcPr>
          <w:p w:rsidR="007C68F8" w:rsidRPr="007C68F8" w:rsidRDefault="007C68F8" w:rsidP="00BC5CD4">
            <w:pPr>
              <w:ind w:left="-385" w:firstLine="385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(да/нет)</w:t>
            </w:r>
          </w:p>
        </w:tc>
      </w:tr>
      <w:tr w:rsidR="007C68F8" w:rsidRPr="007C68F8" w:rsidTr="001E1085">
        <w:tc>
          <w:tcPr>
            <w:tcW w:w="396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4277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Остановка </w:t>
            </w:r>
            <w:r w:rsidR="000872D3">
              <w:rPr>
                <w:rFonts w:ascii="Times New Roman" w:hAnsi="Times New Roman" w:cs="Times New Roman"/>
                <w:sz w:val="18"/>
                <w:szCs w:val="18"/>
              </w:rPr>
              <w:t xml:space="preserve">по отклонению 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оборотов двигателя</w:t>
            </w:r>
          </w:p>
        </w:tc>
        <w:tc>
          <w:tcPr>
            <w:tcW w:w="1701" w:type="dxa"/>
          </w:tcPr>
          <w:p w:rsidR="007C68F8" w:rsidRPr="007C68F8" w:rsidRDefault="007C68F8" w:rsidP="00BC5CD4">
            <w:pPr>
              <w:ind w:left="-385" w:firstLine="385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(да/нет)</w:t>
            </w:r>
          </w:p>
        </w:tc>
      </w:tr>
      <w:tr w:rsidR="007C68F8" w:rsidRPr="007C68F8" w:rsidTr="001E1085">
        <w:tc>
          <w:tcPr>
            <w:tcW w:w="396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4277" w:type="dxa"/>
          </w:tcPr>
          <w:p w:rsidR="007C68F8" w:rsidRPr="007C68F8" w:rsidRDefault="007C68F8" w:rsidP="000872D3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Задержка </w:t>
            </w:r>
            <w:r w:rsidR="000872D3">
              <w:rPr>
                <w:rFonts w:ascii="Times New Roman" w:hAnsi="Times New Roman" w:cs="Times New Roman"/>
                <w:sz w:val="18"/>
                <w:szCs w:val="18"/>
              </w:rPr>
              <w:t>отключения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0872D3">
              <w:rPr>
                <w:rFonts w:ascii="Times New Roman" w:hAnsi="Times New Roman" w:cs="Times New Roman"/>
                <w:sz w:val="18"/>
                <w:szCs w:val="18"/>
              </w:rPr>
              <w:t>по низкому давлению</w:t>
            </w:r>
          </w:p>
        </w:tc>
        <w:tc>
          <w:tcPr>
            <w:tcW w:w="1701" w:type="dxa"/>
          </w:tcPr>
          <w:p w:rsidR="007C68F8" w:rsidRPr="007C68F8" w:rsidRDefault="007C68F8" w:rsidP="00BC5CD4">
            <w:pPr>
              <w:ind w:left="-385" w:firstLine="385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(0-255с)</w:t>
            </w:r>
          </w:p>
        </w:tc>
      </w:tr>
      <w:tr w:rsidR="007C68F8" w:rsidRPr="007C68F8" w:rsidTr="001E1085">
        <w:tc>
          <w:tcPr>
            <w:tcW w:w="396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4277" w:type="dxa"/>
          </w:tcPr>
          <w:p w:rsidR="007C68F8" w:rsidRPr="007C68F8" w:rsidRDefault="000872D3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Отключение установки</w:t>
            </w:r>
          </w:p>
        </w:tc>
        <w:tc>
          <w:tcPr>
            <w:tcW w:w="1701" w:type="dxa"/>
          </w:tcPr>
          <w:p w:rsidR="007C68F8" w:rsidRPr="007C68F8" w:rsidRDefault="007C68F8" w:rsidP="00BC5CD4">
            <w:pPr>
              <w:ind w:left="-385" w:firstLine="385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(да/нет)</w:t>
            </w:r>
          </w:p>
        </w:tc>
      </w:tr>
      <w:tr w:rsidR="007C68F8" w:rsidRPr="007C68F8" w:rsidTr="001E1085">
        <w:tc>
          <w:tcPr>
            <w:tcW w:w="396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4277" w:type="dxa"/>
          </w:tcPr>
          <w:p w:rsidR="007C68F8" w:rsidRPr="007C68F8" w:rsidRDefault="000872D3" w:rsidP="000872D3">
            <w:pPr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Отключение по напряжению</w:t>
            </w:r>
          </w:p>
        </w:tc>
        <w:tc>
          <w:tcPr>
            <w:tcW w:w="1701" w:type="dxa"/>
          </w:tcPr>
          <w:p w:rsidR="007C68F8" w:rsidRPr="007C68F8" w:rsidRDefault="007C68F8" w:rsidP="00BC5CD4">
            <w:pPr>
              <w:ind w:left="-385" w:firstLine="385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(да/нет)</w:t>
            </w:r>
          </w:p>
        </w:tc>
      </w:tr>
      <w:tr w:rsidR="007C68F8" w:rsidRPr="007C68F8" w:rsidTr="001E1085">
        <w:tc>
          <w:tcPr>
            <w:tcW w:w="396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4277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Установить блокировку меню</w:t>
            </w:r>
          </w:p>
        </w:tc>
        <w:tc>
          <w:tcPr>
            <w:tcW w:w="1701" w:type="dxa"/>
          </w:tcPr>
          <w:p w:rsidR="007C68F8" w:rsidRPr="007C68F8" w:rsidRDefault="007C68F8" w:rsidP="00BC5CD4">
            <w:pPr>
              <w:ind w:left="-385" w:firstLine="385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(да/нет)</w:t>
            </w:r>
          </w:p>
        </w:tc>
      </w:tr>
      <w:tr w:rsidR="007C68F8" w:rsidRPr="007C68F8" w:rsidTr="001E1085">
        <w:tc>
          <w:tcPr>
            <w:tcW w:w="396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4277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Напряжение перезапуска</w:t>
            </w:r>
          </w:p>
        </w:tc>
        <w:tc>
          <w:tcPr>
            <w:tcW w:w="1701" w:type="dxa"/>
          </w:tcPr>
          <w:p w:rsidR="007C68F8" w:rsidRPr="007C68F8" w:rsidRDefault="007C68F8" w:rsidP="00BC5CD4">
            <w:pPr>
              <w:ind w:left="-385" w:firstLine="385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(12-14В)</w:t>
            </w:r>
          </w:p>
        </w:tc>
      </w:tr>
      <w:tr w:rsidR="007C68F8" w:rsidRPr="007C68F8" w:rsidTr="001E1085">
        <w:tc>
          <w:tcPr>
            <w:tcW w:w="396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14</w:t>
            </w:r>
          </w:p>
        </w:tc>
        <w:tc>
          <w:tcPr>
            <w:tcW w:w="4277" w:type="dxa"/>
          </w:tcPr>
          <w:p w:rsidR="007C68F8" w:rsidRPr="007C68F8" w:rsidRDefault="0087723A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Наработка до обслуживания</w:t>
            </w:r>
          </w:p>
        </w:tc>
        <w:tc>
          <w:tcPr>
            <w:tcW w:w="1701" w:type="dxa"/>
          </w:tcPr>
          <w:p w:rsidR="007C68F8" w:rsidRPr="007C68F8" w:rsidRDefault="007C68F8" w:rsidP="00BC5CD4">
            <w:pPr>
              <w:ind w:left="-385" w:firstLine="385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（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---H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）</w:t>
            </w:r>
          </w:p>
        </w:tc>
      </w:tr>
      <w:tr w:rsidR="007C68F8" w:rsidRPr="007C68F8" w:rsidTr="001E1085">
        <w:tc>
          <w:tcPr>
            <w:tcW w:w="396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4277" w:type="dxa"/>
          </w:tcPr>
          <w:p w:rsidR="007C68F8" w:rsidRPr="007C68F8" w:rsidRDefault="007C68F8" w:rsidP="001E1085">
            <w:pPr>
              <w:ind w:left="-385" w:firstLine="385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Опции</w:t>
            </w:r>
          </w:p>
        </w:tc>
        <w:tc>
          <w:tcPr>
            <w:tcW w:w="1701" w:type="dxa"/>
          </w:tcPr>
          <w:p w:rsidR="007C68F8" w:rsidRPr="007C68F8" w:rsidRDefault="007C68F8" w:rsidP="00BC5CD4">
            <w:pPr>
              <w:ind w:left="-385" w:firstLine="385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(Доп</w:t>
            </w:r>
            <w:r w:rsidR="001E1085"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параметры)</w:t>
            </w:r>
          </w:p>
        </w:tc>
      </w:tr>
    </w:tbl>
    <w:p w:rsidR="00BC5CD4" w:rsidRDefault="00BC5CD4" w:rsidP="00BC5CD4">
      <w:pPr>
        <w:spacing w:after="0"/>
        <w:jc w:val="both"/>
        <w:rPr>
          <w:rFonts w:ascii="Times New Roman" w:hAnsi="Times New Roman" w:cs="Times New Roman"/>
          <w:sz w:val="18"/>
          <w:szCs w:val="18"/>
        </w:rPr>
      </w:pPr>
    </w:p>
    <w:p w:rsidR="00BC5CD4" w:rsidRPr="00CB5224" w:rsidRDefault="007C68F8" w:rsidP="00BC5CD4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B5224">
        <w:rPr>
          <w:rFonts w:ascii="Times New Roman" w:hAnsi="Times New Roman" w:cs="Times New Roman"/>
          <w:b/>
          <w:sz w:val="20"/>
          <w:szCs w:val="20"/>
        </w:rPr>
        <w:t>Внимание!</w:t>
      </w:r>
      <w:r w:rsidRPr="00CB5224">
        <w:rPr>
          <w:rFonts w:ascii="Times New Roman" w:hAnsi="Times New Roman" w:cs="Times New Roman"/>
          <w:b/>
          <w:sz w:val="20"/>
          <w:szCs w:val="20"/>
        </w:rPr>
        <w:br/>
      </w:r>
    </w:p>
    <w:p w:rsidR="00BC5CD4" w:rsidRPr="00CB5224" w:rsidRDefault="0087723A" w:rsidP="00BC5CD4">
      <w:pPr>
        <w:pStyle w:val="a7"/>
        <w:numPr>
          <w:ilvl w:val="0"/>
          <w:numId w:val="33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Установка должна запускаться не реже одного раза в 2 недели </w:t>
      </w:r>
      <w:r w:rsidR="007C68F8" w:rsidRPr="00CB5224">
        <w:rPr>
          <w:rFonts w:ascii="Times New Roman" w:hAnsi="Times New Roman" w:cs="Times New Roman"/>
          <w:sz w:val="20"/>
          <w:szCs w:val="20"/>
        </w:rPr>
        <w:t xml:space="preserve"> и работать более 20 минут.</w:t>
      </w:r>
    </w:p>
    <w:p w:rsidR="00BC5CD4" w:rsidRPr="00CB5224" w:rsidRDefault="0087723A" w:rsidP="00BC5CD4">
      <w:pPr>
        <w:pStyle w:val="a7"/>
        <w:numPr>
          <w:ilvl w:val="0"/>
          <w:numId w:val="33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При работе от электросети</w:t>
      </w:r>
      <w:r w:rsidR="007C68F8" w:rsidRPr="00CB5224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провода должны</w:t>
      </w:r>
      <w:r w:rsidR="007C68F8" w:rsidRPr="00CB5224">
        <w:rPr>
          <w:rFonts w:ascii="Times New Roman" w:hAnsi="Times New Roman" w:cs="Times New Roman"/>
          <w:sz w:val="20"/>
          <w:szCs w:val="20"/>
        </w:rPr>
        <w:t xml:space="preserve"> быть выполнен</w:t>
      </w:r>
      <w:r>
        <w:rPr>
          <w:rFonts w:ascii="Times New Roman" w:hAnsi="Times New Roman" w:cs="Times New Roman"/>
          <w:sz w:val="20"/>
          <w:szCs w:val="20"/>
        </w:rPr>
        <w:t>ы</w:t>
      </w:r>
      <w:r w:rsidR="007C68F8" w:rsidRPr="00CB5224">
        <w:rPr>
          <w:rFonts w:ascii="Times New Roman" w:hAnsi="Times New Roman" w:cs="Times New Roman"/>
          <w:sz w:val="20"/>
          <w:szCs w:val="20"/>
        </w:rPr>
        <w:t xml:space="preserve"> из медного провода </w:t>
      </w:r>
      <w:r>
        <w:rPr>
          <w:rFonts w:ascii="Times New Roman" w:hAnsi="Times New Roman" w:cs="Times New Roman"/>
          <w:sz w:val="20"/>
          <w:szCs w:val="20"/>
        </w:rPr>
        <w:t>диаметром токопроводящей жилы более 4 мм2 и надежно заземлена.</w:t>
      </w:r>
    </w:p>
    <w:p w:rsidR="00BC5CD4" w:rsidRPr="00CB5224" w:rsidRDefault="0087723A" w:rsidP="00BC5CD4">
      <w:pPr>
        <w:pStyle w:val="a7"/>
        <w:numPr>
          <w:ilvl w:val="0"/>
          <w:numId w:val="33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Следите за чистотой конденсатора</w:t>
      </w:r>
      <w:r w:rsidR="007C68F8" w:rsidRPr="00CB5224">
        <w:rPr>
          <w:rFonts w:ascii="Times New Roman" w:hAnsi="Times New Roman" w:cs="Times New Roman"/>
          <w:sz w:val="20"/>
          <w:szCs w:val="20"/>
        </w:rPr>
        <w:t>.</w:t>
      </w:r>
    </w:p>
    <w:p w:rsidR="007C68F8" w:rsidRPr="00CB5224" w:rsidRDefault="0087723A" w:rsidP="00BC5CD4">
      <w:pPr>
        <w:pStyle w:val="a7"/>
        <w:numPr>
          <w:ilvl w:val="0"/>
          <w:numId w:val="33"/>
        </w:num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Агрегат может иметь комплектацию как на  AC380V/50Hz, так и на </w:t>
      </w:r>
      <w:r w:rsidR="00BC5CD4" w:rsidRPr="00CB5224">
        <w:rPr>
          <w:rFonts w:ascii="Times New Roman" w:hAnsi="Times New Roman" w:cs="Times New Roman"/>
          <w:sz w:val="20"/>
          <w:szCs w:val="20"/>
        </w:rPr>
        <w:t>AC220V/60H</w:t>
      </w:r>
      <w:r>
        <w:rPr>
          <w:rFonts w:ascii="Times New Roman" w:hAnsi="Times New Roman" w:cs="Times New Roman"/>
          <w:sz w:val="20"/>
          <w:szCs w:val="20"/>
        </w:rPr>
        <w:t>z</w:t>
      </w:r>
    </w:p>
    <w:p w:rsidR="00BC5CD4" w:rsidRDefault="00BC5CD4">
      <w:pPr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br w:type="page"/>
      </w:r>
    </w:p>
    <w:p w:rsidR="007C68F8" w:rsidRPr="004D2218" w:rsidRDefault="007C68F8" w:rsidP="00BC5CD4">
      <w:pPr>
        <w:spacing w:before="120" w:after="120"/>
        <w:outlineLvl w:val="0"/>
        <w:rPr>
          <w:rFonts w:ascii="Times New Roman" w:hAnsi="Times New Roman" w:cs="Times New Roman"/>
          <w:b/>
          <w:caps/>
          <w:sz w:val="20"/>
          <w:szCs w:val="20"/>
        </w:rPr>
      </w:pPr>
      <w:bookmarkStart w:id="6" w:name="_Toc114874019"/>
      <w:r w:rsidRPr="004D2218">
        <w:rPr>
          <w:rFonts w:ascii="Times New Roman" w:hAnsi="Times New Roman" w:cs="Times New Roman"/>
          <w:b/>
          <w:caps/>
          <w:sz w:val="20"/>
          <w:szCs w:val="20"/>
        </w:rPr>
        <w:lastRenderedPageBreak/>
        <w:t>Коды ошибок</w:t>
      </w:r>
      <w:bookmarkEnd w:id="6"/>
    </w:p>
    <w:tbl>
      <w:tblPr>
        <w:tblStyle w:val="a8"/>
        <w:tblW w:w="6374" w:type="dxa"/>
        <w:tblLayout w:type="fixed"/>
        <w:tblLook w:val="04A0" w:firstRow="1" w:lastRow="0" w:firstColumn="1" w:lastColumn="0" w:noHBand="0" w:noVBand="1"/>
      </w:tblPr>
      <w:tblGrid>
        <w:gridCol w:w="846"/>
        <w:gridCol w:w="3118"/>
        <w:gridCol w:w="1134"/>
        <w:gridCol w:w="1276"/>
      </w:tblGrid>
      <w:tr w:rsidR="004D2218" w:rsidRPr="004D2218" w:rsidTr="00EF6EE9">
        <w:tc>
          <w:tcPr>
            <w:tcW w:w="846" w:type="dxa"/>
          </w:tcPr>
          <w:p w:rsidR="007C68F8" w:rsidRPr="004D2218" w:rsidRDefault="007C68F8" w:rsidP="00EF6EE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 xml:space="preserve">Код </w:t>
            </w:r>
          </w:p>
        </w:tc>
        <w:tc>
          <w:tcPr>
            <w:tcW w:w="3118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Наименование</w:t>
            </w:r>
          </w:p>
        </w:tc>
        <w:tc>
          <w:tcPr>
            <w:tcW w:w="1134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Остановка</w:t>
            </w:r>
          </w:p>
        </w:tc>
        <w:tc>
          <w:tcPr>
            <w:tcW w:w="1276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Уведомление</w:t>
            </w:r>
          </w:p>
        </w:tc>
      </w:tr>
      <w:tr w:rsidR="004D2218" w:rsidRPr="004D2218" w:rsidTr="00EF6EE9">
        <w:tc>
          <w:tcPr>
            <w:tcW w:w="846" w:type="dxa"/>
            <w:vAlign w:val="center"/>
          </w:tcPr>
          <w:p w:rsidR="007C68F8" w:rsidRPr="004D2218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001</w:t>
            </w:r>
          </w:p>
        </w:tc>
        <w:tc>
          <w:tcPr>
            <w:tcW w:w="3118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Ошибка связи CPU1</w:t>
            </w:r>
          </w:p>
        </w:tc>
        <w:tc>
          <w:tcPr>
            <w:tcW w:w="1134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276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4D2218" w:rsidRPr="004D2218" w:rsidTr="00EF6EE9">
        <w:tc>
          <w:tcPr>
            <w:tcW w:w="846" w:type="dxa"/>
            <w:vAlign w:val="center"/>
          </w:tcPr>
          <w:p w:rsidR="007C68F8" w:rsidRPr="004D2218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002</w:t>
            </w:r>
          </w:p>
        </w:tc>
        <w:tc>
          <w:tcPr>
            <w:tcW w:w="3118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Ошибка связи CPU2</w:t>
            </w:r>
          </w:p>
        </w:tc>
        <w:tc>
          <w:tcPr>
            <w:tcW w:w="1134" w:type="dxa"/>
          </w:tcPr>
          <w:p w:rsidR="007C68F8" w:rsidRPr="004D2218" w:rsidRDefault="007C68F8" w:rsidP="007C68F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276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4D2218" w:rsidRPr="004D2218" w:rsidTr="00EF6EE9">
        <w:tc>
          <w:tcPr>
            <w:tcW w:w="846" w:type="dxa"/>
            <w:vAlign w:val="center"/>
          </w:tcPr>
          <w:p w:rsidR="007C68F8" w:rsidRPr="004D2218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003</w:t>
            </w:r>
          </w:p>
        </w:tc>
        <w:tc>
          <w:tcPr>
            <w:tcW w:w="3118" w:type="dxa"/>
          </w:tcPr>
          <w:p w:rsidR="007C68F8" w:rsidRPr="004D2218" w:rsidRDefault="004D221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Реле</w:t>
            </w:r>
            <w:r w:rsidR="007C68F8" w:rsidRPr="004D2218">
              <w:rPr>
                <w:rFonts w:ascii="Times New Roman" w:hAnsi="Times New Roman" w:cs="Times New Roman"/>
                <w:sz w:val="18"/>
                <w:szCs w:val="18"/>
              </w:rPr>
              <w:t xml:space="preserve"> HP</w:t>
            </w:r>
          </w:p>
        </w:tc>
        <w:tc>
          <w:tcPr>
            <w:tcW w:w="1134" w:type="dxa"/>
          </w:tcPr>
          <w:p w:rsidR="007C68F8" w:rsidRPr="004D221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 xml:space="preserve">  </w:t>
            </w:r>
          </w:p>
        </w:tc>
      </w:tr>
      <w:tr w:rsidR="004D2218" w:rsidRPr="004D2218" w:rsidTr="00EF6EE9">
        <w:tc>
          <w:tcPr>
            <w:tcW w:w="846" w:type="dxa"/>
            <w:vAlign w:val="center"/>
          </w:tcPr>
          <w:p w:rsidR="007C68F8" w:rsidRPr="004D2218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004</w:t>
            </w:r>
          </w:p>
        </w:tc>
        <w:tc>
          <w:tcPr>
            <w:tcW w:w="3118" w:type="dxa"/>
          </w:tcPr>
          <w:p w:rsidR="007C68F8" w:rsidRPr="004D2218" w:rsidRDefault="004D221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Реле</w:t>
            </w:r>
            <w:r w:rsidR="007C68F8" w:rsidRPr="004D2218">
              <w:rPr>
                <w:rFonts w:ascii="Times New Roman" w:hAnsi="Times New Roman" w:cs="Times New Roman"/>
                <w:sz w:val="18"/>
                <w:szCs w:val="18"/>
              </w:rPr>
              <w:t xml:space="preserve"> LP</w:t>
            </w:r>
          </w:p>
        </w:tc>
        <w:tc>
          <w:tcPr>
            <w:tcW w:w="1134" w:type="dxa"/>
          </w:tcPr>
          <w:p w:rsidR="007C68F8" w:rsidRPr="004D221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 xml:space="preserve">  </w:t>
            </w:r>
          </w:p>
        </w:tc>
      </w:tr>
      <w:tr w:rsidR="004D2218" w:rsidRPr="004D2218" w:rsidTr="00EF6EE9">
        <w:tc>
          <w:tcPr>
            <w:tcW w:w="846" w:type="dxa"/>
            <w:vAlign w:val="center"/>
          </w:tcPr>
          <w:p w:rsidR="007C68F8" w:rsidRPr="004D2218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005</w:t>
            </w:r>
          </w:p>
        </w:tc>
        <w:tc>
          <w:tcPr>
            <w:tcW w:w="3118" w:type="dxa"/>
          </w:tcPr>
          <w:p w:rsidR="007C68F8" w:rsidRPr="004D2218" w:rsidRDefault="004D221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Реле</w:t>
            </w:r>
            <w:r w:rsidR="007C68F8" w:rsidRPr="004D2218">
              <w:rPr>
                <w:rFonts w:ascii="Times New Roman" w:hAnsi="Times New Roman" w:cs="Times New Roman"/>
                <w:sz w:val="18"/>
                <w:szCs w:val="18"/>
              </w:rPr>
              <w:t xml:space="preserve"> температуры воды</w:t>
            </w:r>
          </w:p>
        </w:tc>
        <w:tc>
          <w:tcPr>
            <w:tcW w:w="1134" w:type="dxa"/>
          </w:tcPr>
          <w:p w:rsidR="007C68F8" w:rsidRPr="004D221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 xml:space="preserve">  </w:t>
            </w:r>
          </w:p>
        </w:tc>
      </w:tr>
      <w:tr w:rsidR="004D2218" w:rsidRPr="004D2218" w:rsidTr="00EF6EE9">
        <w:tc>
          <w:tcPr>
            <w:tcW w:w="846" w:type="dxa"/>
            <w:vAlign w:val="center"/>
          </w:tcPr>
          <w:p w:rsidR="007C68F8" w:rsidRPr="004D2218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006</w:t>
            </w:r>
          </w:p>
        </w:tc>
        <w:tc>
          <w:tcPr>
            <w:tcW w:w="3118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Разомкнутый контур реле давления масла</w:t>
            </w:r>
          </w:p>
        </w:tc>
        <w:tc>
          <w:tcPr>
            <w:tcW w:w="1134" w:type="dxa"/>
          </w:tcPr>
          <w:p w:rsidR="007C68F8" w:rsidRPr="004D221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</w:tc>
      </w:tr>
      <w:tr w:rsidR="004D2218" w:rsidRPr="004D2218" w:rsidTr="00EF6EE9">
        <w:tc>
          <w:tcPr>
            <w:tcW w:w="846" w:type="dxa"/>
            <w:vAlign w:val="center"/>
          </w:tcPr>
          <w:p w:rsidR="007C68F8" w:rsidRPr="004D2218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007</w:t>
            </w:r>
          </w:p>
        </w:tc>
        <w:tc>
          <w:tcPr>
            <w:tcW w:w="3118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Короткое замыкание реле давления масла</w:t>
            </w:r>
          </w:p>
        </w:tc>
        <w:tc>
          <w:tcPr>
            <w:tcW w:w="1134" w:type="dxa"/>
          </w:tcPr>
          <w:p w:rsidR="007C68F8" w:rsidRPr="004D221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4D2218" w:rsidRPr="004D2218" w:rsidTr="00EF6EE9">
        <w:tc>
          <w:tcPr>
            <w:tcW w:w="846" w:type="dxa"/>
            <w:vAlign w:val="center"/>
          </w:tcPr>
          <w:p w:rsidR="007C68F8" w:rsidRPr="004D2218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008</w:t>
            </w:r>
          </w:p>
        </w:tc>
        <w:tc>
          <w:tcPr>
            <w:tcW w:w="3118" w:type="dxa"/>
          </w:tcPr>
          <w:p w:rsidR="007C68F8" w:rsidRPr="004D2218" w:rsidRDefault="007C68F8" w:rsidP="00EF6EE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Высокая температура ох</w:t>
            </w:r>
            <w:r w:rsidR="00EF6EE9" w:rsidRPr="004D2218"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жидкости.</w:t>
            </w:r>
          </w:p>
        </w:tc>
        <w:tc>
          <w:tcPr>
            <w:tcW w:w="1134" w:type="dxa"/>
          </w:tcPr>
          <w:p w:rsidR="007C68F8" w:rsidRPr="004D221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4D2218" w:rsidRPr="004D2218" w:rsidTr="00EF6EE9">
        <w:tc>
          <w:tcPr>
            <w:tcW w:w="846" w:type="dxa"/>
            <w:vAlign w:val="center"/>
          </w:tcPr>
          <w:p w:rsidR="007C68F8" w:rsidRPr="004D2218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009</w:t>
            </w:r>
          </w:p>
        </w:tc>
        <w:tc>
          <w:tcPr>
            <w:tcW w:w="3118" w:type="dxa"/>
          </w:tcPr>
          <w:p w:rsidR="007C68F8" w:rsidRPr="004D2218" w:rsidRDefault="007C68F8" w:rsidP="004D221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 xml:space="preserve">Высокое давление </w:t>
            </w:r>
          </w:p>
        </w:tc>
        <w:tc>
          <w:tcPr>
            <w:tcW w:w="1134" w:type="dxa"/>
          </w:tcPr>
          <w:p w:rsidR="007C68F8" w:rsidRPr="004D221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4D2218" w:rsidRPr="004D2218" w:rsidTr="00EF6EE9">
        <w:tc>
          <w:tcPr>
            <w:tcW w:w="846" w:type="dxa"/>
            <w:vAlign w:val="center"/>
          </w:tcPr>
          <w:p w:rsidR="007C68F8" w:rsidRPr="004D2218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010</w:t>
            </w:r>
          </w:p>
        </w:tc>
        <w:tc>
          <w:tcPr>
            <w:tcW w:w="3118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Высокое напряжение батареи</w:t>
            </w:r>
          </w:p>
        </w:tc>
        <w:tc>
          <w:tcPr>
            <w:tcW w:w="1134" w:type="dxa"/>
          </w:tcPr>
          <w:p w:rsidR="007C68F8" w:rsidRPr="004D221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4D2218" w:rsidRPr="004D2218" w:rsidTr="00EF6EE9">
        <w:tc>
          <w:tcPr>
            <w:tcW w:w="846" w:type="dxa"/>
            <w:vAlign w:val="center"/>
          </w:tcPr>
          <w:p w:rsidR="007C68F8" w:rsidRPr="004D2218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011</w:t>
            </w:r>
          </w:p>
        </w:tc>
        <w:tc>
          <w:tcPr>
            <w:tcW w:w="3118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Низкое напряжение батареи</w:t>
            </w:r>
          </w:p>
        </w:tc>
        <w:tc>
          <w:tcPr>
            <w:tcW w:w="1134" w:type="dxa"/>
          </w:tcPr>
          <w:p w:rsidR="007C68F8" w:rsidRPr="004D221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4D2218" w:rsidRPr="004D2218" w:rsidTr="00EF6EE9">
        <w:tc>
          <w:tcPr>
            <w:tcW w:w="846" w:type="dxa"/>
            <w:vAlign w:val="center"/>
          </w:tcPr>
          <w:p w:rsidR="007C68F8" w:rsidRPr="004D2218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012</w:t>
            </w:r>
          </w:p>
        </w:tc>
        <w:tc>
          <w:tcPr>
            <w:tcW w:w="3118" w:type="dxa"/>
          </w:tcPr>
          <w:p w:rsidR="007C68F8" w:rsidRPr="004D2218" w:rsidRDefault="007C68F8" w:rsidP="004D221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 xml:space="preserve">Высокая температура </w:t>
            </w:r>
            <w:r w:rsidR="004D2218">
              <w:rPr>
                <w:rFonts w:ascii="Times New Roman" w:hAnsi="Times New Roman" w:cs="Times New Roman"/>
                <w:sz w:val="18"/>
                <w:szCs w:val="18"/>
              </w:rPr>
              <w:t>нагнетания</w:t>
            </w: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 xml:space="preserve"> компрессора.</w:t>
            </w:r>
          </w:p>
        </w:tc>
        <w:tc>
          <w:tcPr>
            <w:tcW w:w="1134" w:type="dxa"/>
          </w:tcPr>
          <w:p w:rsidR="007C68F8" w:rsidRPr="004D221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D221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4D221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013</w:t>
            </w:r>
          </w:p>
        </w:tc>
        <w:tc>
          <w:tcPr>
            <w:tcW w:w="3118" w:type="dxa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Низкое давление всасывания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014</w:t>
            </w:r>
          </w:p>
        </w:tc>
        <w:tc>
          <w:tcPr>
            <w:tcW w:w="3118" w:type="dxa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Высокое давление всасывания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015</w:t>
            </w:r>
          </w:p>
        </w:tc>
        <w:tc>
          <w:tcPr>
            <w:tcW w:w="3118" w:type="dxa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 систему охлаждения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016</w:t>
            </w:r>
          </w:p>
        </w:tc>
        <w:tc>
          <w:tcPr>
            <w:tcW w:w="3118" w:type="dxa"/>
          </w:tcPr>
          <w:p w:rsidR="007C68F8" w:rsidRPr="007C68F8" w:rsidRDefault="007C68F8" w:rsidP="004D221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Проверьте </w:t>
            </w:r>
            <w:r w:rsidR="004D2218">
              <w:rPr>
                <w:rFonts w:ascii="Times New Roman" w:hAnsi="Times New Roman" w:cs="Times New Roman"/>
                <w:sz w:val="18"/>
                <w:szCs w:val="18"/>
              </w:rPr>
              <w:t>тепловой контур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017</w:t>
            </w:r>
          </w:p>
        </w:tc>
        <w:tc>
          <w:tcPr>
            <w:tcW w:w="3118" w:type="dxa"/>
          </w:tcPr>
          <w:p w:rsidR="007C68F8" w:rsidRPr="007C68F8" w:rsidRDefault="004D221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Установка не запускается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018</w:t>
            </w:r>
          </w:p>
        </w:tc>
        <w:tc>
          <w:tcPr>
            <w:tcW w:w="3118" w:type="dxa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 температуру охлаждающей жидкости.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019</w:t>
            </w:r>
          </w:p>
        </w:tc>
        <w:tc>
          <w:tcPr>
            <w:tcW w:w="3118" w:type="dxa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 низкие обороты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020</w:t>
            </w:r>
          </w:p>
        </w:tc>
        <w:tc>
          <w:tcPr>
            <w:tcW w:w="3118" w:type="dxa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 высокие обороты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021</w:t>
            </w:r>
          </w:p>
        </w:tc>
        <w:tc>
          <w:tcPr>
            <w:tcW w:w="3118" w:type="dxa"/>
          </w:tcPr>
          <w:p w:rsidR="007C68F8" w:rsidRPr="007C68F8" w:rsidRDefault="004D221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Двигатель остановлен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022</w:t>
            </w:r>
          </w:p>
        </w:tc>
        <w:tc>
          <w:tcPr>
            <w:tcW w:w="3118" w:type="dxa"/>
          </w:tcPr>
          <w:p w:rsidR="007C68F8" w:rsidRPr="007C68F8" w:rsidRDefault="004D2218" w:rsidP="004D221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Неисправность генератора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023</w:t>
            </w:r>
          </w:p>
        </w:tc>
        <w:tc>
          <w:tcPr>
            <w:tcW w:w="3118" w:type="dxa"/>
          </w:tcPr>
          <w:p w:rsidR="007C68F8" w:rsidRPr="007C68F8" w:rsidRDefault="004D221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Выход температуры в кузове за диапазон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024</w:t>
            </w:r>
          </w:p>
        </w:tc>
        <w:tc>
          <w:tcPr>
            <w:tcW w:w="3118" w:type="dxa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Отсутствие нагрева или охлаждения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025</w:t>
            </w:r>
          </w:p>
        </w:tc>
        <w:tc>
          <w:tcPr>
            <w:tcW w:w="3118" w:type="dxa"/>
          </w:tcPr>
          <w:p w:rsidR="007C68F8" w:rsidRPr="007C68F8" w:rsidRDefault="004D221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Оттайка не завершена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026</w:t>
            </w:r>
          </w:p>
        </w:tc>
        <w:tc>
          <w:tcPr>
            <w:tcW w:w="3118" w:type="dxa"/>
          </w:tcPr>
          <w:p w:rsidR="007C68F8" w:rsidRPr="007C68F8" w:rsidRDefault="004D2218" w:rsidP="004D221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Проверьте пневмо</w:t>
            </w:r>
            <w:r w:rsidR="007C68F8"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выключатель размораживания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027</w:t>
            </w:r>
          </w:p>
        </w:tc>
        <w:tc>
          <w:tcPr>
            <w:tcW w:w="3118" w:type="dxa"/>
          </w:tcPr>
          <w:p w:rsidR="007C68F8" w:rsidRPr="007C68F8" w:rsidRDefault="007C68F8" w:rsidP="004D221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 воздушный поток</w:t>
            </w:r>
            <w:r w:rsidR="004D2218">
              <w:rPr>
                <w:rFonts w:ascii="Times New Roman" w:hAnsi="Times New Roman" w:cs="Times New Roman"/>
                <w:sz w:val="18"/>
                <w:szCs w:val="18"/>
              </w:rPr>
              <w:t xml:space="preserve"> в испарителе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028</w:t>
            </w:r>
          </w:p>
        </w:tc>
        <w:tc>
          <w:tcPr>
            <w:tcW w:w="3118" w:type="dxa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 датчик двигателя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030</w:t>
            </w:r>
          </w:p>
        </w:tc>
        <w:tc>
          <w:tcPr>
            <w:tcW w:w="3118" w:type="dxa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Предохранитель топливного насоса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031</w:t>
            </w:r>
          </w:p>
        </w:tc>
        <w:tc>
          <w:tcPr>
            <w:tcW w:w="3118" w:type="dxa"/>
          </w:tcPr>
          <w:p w:rsidR="007C68F8" w:rsidRPr="007C68F8" w:rsidRDefault="004D221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Предохранитель соленоида скорости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032</w:t>
            </w:r>
          </w:p>
        </w:tc>
        <w:tc>
          <w:tcPr>
            <w:tcW w:w="3118" w:type="dxa"/>
          </w:tcPr>
          <w:p w:rsidR="007C68F8" w:rsidRPr="007C68F8" w:rsidRDefault="006F7CF2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Предохранитель муфты вентилятора испарителя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033</w:t>
            </w:r>
          </w:p>
        </w:tc>
        <w:tc>
          <w:tcPr>
            <w:tcW w:w="3118" w:type="dxa"/>
          </w:tcPr>
          <w:p w:rsidR="007C68F8" w:rsidRPr="007C68F8" w:rsidRDefault="007C68F8" w:rsidP="006F7CF2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Предохранитель возбуждения генератора 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034</w:t>
            </w:r>
          </w:p>
        </w:tc>
        <w:tc>
          <w:tcPr>
            <w:tcW w:w="3118" w:type="dxa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Предохранитель стартера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035</w:t>
            </w:r>
          </w:p>
        </w:tc>
        <w:tc>
          <w:tcPr>
            <w:tcW w:w="3118" w:type="dxa"/>
          </w:tcPr>
          <w:p w:rsidR="007C68F8" w:rsidRPr="007C68F8" w:rsidRDefault="006F7CF2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Предохранитель стоп-соленоида 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036</w:t>
            </w:r>
          </w:p>
        </w:tc>
        <w:tc>
          <w:tcPr>
            <w:tcW w:w="3118" w:type="dxa"/>
          </w:tcPr>
          <w:p w:rsidR="007C68F8" w:rsidRPr="007C68F8" w:rsidRDefault="007C68F8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Предохранитель свечи накаливания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037</w:t>
            </w:r>
          </w:p>
        </w:tc>
        <w:tc>
          <w:tcPr>
            <w:tcW w:w="3118" w:type="dxa"/>
          </w:tcPr>
          <w:p w:rsidR="007C68F8" w:rsidRPr="0005352E" w:rsidRDefault="00B84D10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5352E">
              <w:rPr>
                <w:rFonts w:ascii="Times New Roman" w:hAnsi="Times New Roman" w:cs="Times New Roman"/>
                <w:sz w:val="18"/>
                <w:szCs w:val="18"/>
              </w:rPr>
              <w:t>Главный предохранитель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C68F8" w:rsidRPr="007C68F8" w:rsidTr="00EF6EE9">
        <w:tc>
          <w:tcPr>
            <w:tcW w:w="846" w:type="dxa"/>
            <w:vAlign w:val="center"/>
          </w:tcPr>
          <w:p w:rsidR="007C68F8" w:rsidRPr="00EF6EE9" w:rsidRDefault="007C68F8" w:rsidP="00EF6EE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038</w:t>
            </w:r>
          </w:p>
        </w:tc>
        <w:tc>
          <w:tcPr>
            <w:tcW w:w="3118" w:type="dxa"/>
          </w:tcPr>
          <w:p w:rsidR="007C68F8" w:rsidRPr="0005352E" w:rsidRDefault="00AF3B4F" w:rsidP="007C68F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5352E">
              <w:rPr>
                <w:rFonts w:ascii="Times New Roman" w:hAnsi="Times New Roman" w:cs="Times New Roman"/>
                <w:sz w:val="18"/>
                <w:szCs w:val="18"/>
              </w:rPr>
              <w:t>Предохранитель соленоида давления в конденсаторе</w:t>
            </w:r>
          </w:p>
        </w:tc>
        <w:tc>
          <w:tcPr>
            <w:tcW w:w="1134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7C68F8" w:rsidRPr="007C68F8" w:rsidRDefault="007C68F8" w:rsidP="007C68F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F3B4F" w:rsidRPr="007C68F8" w:rsidTr="00EF6EE9">
        <w:tc>
          <w:tcPr>
            <w:tcW w:w="846" w:type="dxa"/>
            <w:vAlign w:val="center"/>
          </w:tcPr>
          <w:p w:rsidR="00AF3B4F" w:rsidRPr="00EF6EE9" w:rsidRDefault="00AF3B4F" w:rsidP="00AF3B4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039</w:t>
            </w:r>
          </w:p>
        </w:tc>
        <w:tc>
          <w:tcPr>
            <w:tcW w:w="3118" w:type="dxa"/>
          </w:tcPr>
          <w:p w:rsidR="00AF3B4F" w:rsidRPr="0005352E" w:rsidRDefault="00AF3B4F" w:rsidP="00AF3B4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5352E">
              <w:rPr>
                <w:rFonts w:ascii="Times New Roman" w:hAnsi="Times New Roman" w:cs="Times New Roman"/>
                <w:sz w:val="18"/>
                <w:szCs w:val="18"/>
              </w:rPr>
              <w:t>Предохранитель соленоида оттайки</w:t>
            </w:r>
          </w:p>
        </w:tc>
        <w:tc>
          <w:tcPr>
            <w:tcW w:w="1134" w:type="dxa"/>
          </w:tcPr>
          <w:p w:rsidR="00AF3B4F" w:rsidRPr="007C68F8" w:rsidRDefault="00AF3B4F" w:rsidP="00AF3B4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AF3B4F" w:rsidRPr="00100D08" w:rsidRDefault="00AF3B4F" w:rsidP="00AF3B4F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val="en-IE"/>
              </w:rPr>
            </w:pPr>
          </w:p>
        </w:tc>
      </w:tr>
      <w:tr w:rsidR="00AF3B4F" w:rsidRPr="007C68F8" w:rsidTr="00EF6EE9">
        <w:tc>
          <w:tcPr>
            <w:tcW w:w="846" w:type="dxa"/>
            <w:vAlign w:val="center"/>
          </w:tcPr>
          <w:p w:rsidR="00AF3B4F" w:rsidRPr="00EF6EE9" w:rsidRDefault="00AF3B4F" w:rsidP="00AF3B4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040</w:t>
            </w:r>
          </w:p>
        </w:tc>
        <w:tc>
          <w:tcPr>
            <w:tcW w:w="3118" w:type="dxa"/>
          </w:tcPr>
          <w:p w:rsidR="00AF3B4F" w:rsidRPr="0005352E" w:rsidRDefault="00AF3B4F" w:rsidP="00AF3B4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5352E">
              <w:rPr>
                <w:rFonts w:ascii="Times New Roman" w:hAnsi="Times New Roman" w:cs="Times New Roman"/>
                <w:sz w:val="18"/>
                <w:szCs w:val="18"/>
              </w:rPr>
              <w:t>Предохранитель переднего разгрузочного клапана</w:t>
            </w:r>
          </w:p>
        </w:tc>
        <w:tc>
          <w:tcPr>
            <w:tcW w:w="1134" w:type="dxa"/>
          </w:tcPr>
          <w:p w:rsidR="00AF3B4F" w:rsidRPr="007C68F8" w:rsidRDefault="00AF3B4F" w:rsidP="00AF3B4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AF3B4F" w:rsidRPr="007C68F8" w:rsidRDefault="00AF3B4F" w:rsidP="00AF3B4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F3B4F" w:rsidRPr="007C68F8" w:rsidTr="00EF6EE9">
        <w:tc>
          <w:tcPr>
            <w:tcW w:w="846" w:type="dxa"/>
            <w:vAlign w:val="center"/>
          </w:tcPr>
          <w:p w:rsidR="00AF3B4F" w:rsidRPr="00EF6EE9" w:rsidRDefault="00AF3B4F" w:rsidP="00AF3B4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041</w:t>
            </w:r>
          </w:p>
        </w:tc>
        <w:tc>
          <w:tcPr>
            <w:tcW w:w="3118" w:type="dxa"/>
          </w:tcPr>
          <w:p w:rsidR="00AF3B4F" w:rsidRPr="0005352E" w:rsidRDefault="00AF3B4F" w:rsidP="00AF3B4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5352E">
              <w:rPr>
                <w:rFonts w:ascii="Times New Roman" w:hAnsi="Times New Roman" w:cs="Times New Roman"/>
                <w:sz w:val="18"/>
                <w:szCs w:val="18"/>
              </w:rPr>
              <w:t>Предохранитель заднего разгрузочного клапана</w:t>
            </w:r>
          </w:p>
        </w:tc>
        <w:tc>
          <w:tcPr>
            <w:tcW w:w="1134" w:type="dxa"/>
          </w:tcPr>
          <w:p w:rsidR="00AF3B4F" w:rsidRPr="007C68F8" w:rsidRDefault="00AF3B4F" w:rsidP="00AF3B4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AF3B4F" w:rsidRPr="007C68F8" w:rsidRDefault="00AF3B4F" w:rsidP="00AF3B4F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AF3B4F" w:rsidRPr="007C68F8" w:rsidTr="00EF6EE9">
        <w:tc>
          <w:tcPr>
            <w:tcW w:w="846" w:type="dxa"/>
            <w:vAlign w:val="center"/>
          </w:tcPr>
          <w:p w:rsidR="00AF3B4F" w:rsidRPr="00EF6EE9" w:rsidRDefault="00AF3B4F" w:rsidP="00AF3B4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042</w:t>
            </w:r>
          </w:p>
        </w:tc>
        <w:tc>
          <w:tcPr>
            <w:tcW w:w="3118" w:type="dxa"/>
          </w:tcPr>
          <w:p w:rsidR="00AF3B4F" w:rsidRPr="0005352E" w:rsidRDefault="003F25DE" w:rsidP="00AF3B4F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5352E">
              <w:rPr>
                <w:rFonts w:ascii="Times New Roman" w:hAnsi="Times New Roman" w:cs="Times New Roman"/>
                <w:sz w:val="18"/>
                <w:szCs w:val="18"/>
              </w:rPr>
              <w:t>Предохранитель жидкостного соленоида</w:t>
            </w:r>
          </w:p>
        </w:tc>
        <w:tc>
          <w:tcPr>
            <w:tcW w:w="1134" w:type="dxa"/>
          </w:tcPr>
          <w:p w:rsidR="00AF3B4F" w:rsidRPr="007C68F8" w:rsidRDefault="00AF3B4F" w:rsidP="00AF3B4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AF3B4F" w:rsidRPr="007C68F8" w:rsidRDefault="00AF3B4F" w:rsidP="00AF3B4F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AF3B4F" w:rsidRPr="007C68F8" w:rsidTr="00EF6EE9">
        <w:tc>
          <w:tcPr>
            <w:tcW w:w="846" w:type="dxa"/>
            <w:vAlign w:val="center"/>
          </w:tcPr>
          <w:p w:rsidR="00AF3B4F" w:rsidRPr="00EF6EE9" w:rsidRDefault="00AF3B4F" w:rsidP="00AF3B4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043</w:t>
            </w:r>
          </w:p>
        </w:tc>
        <w:tc>
          <w:tcPr>
            <w:tcW w:w="3118" w:type="dxa"/>
          </w:tcPr>
          <w:p w:rsidR="00AF3B4F" w:rsidRPr="007C68F8" w:rsidRDefault="003F25DE" w:rsidP="0012052C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Предохранитель подогрева испарителя</w:t>
            </w:r>
            <w:bookmarkStart w:id="7" w:name="_GoBack"/>
            <w:bookmarkEnd w:id="7"/>
          </w:p>
        </w:tc>
        <w:tc>
          <w:tcPr>
            <w:tcW w:w="1134" w:type="dxa"/>
          </w:tcPr>
          <w:p w:rsidR="00AF3B4F" w:rsidRPr="007C68F8" w:rsidRDefault="00AF3B4F" w:rsidP="00AF3B4F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AF3B4F" w:rsidRPr="007C68F8" w:rsidRDefault="00AF3B4F" w:rsidP="00AF3B4F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AF3B4F" w:rsidRPr="00B84D10" w:rsidTr="00EF6EE9">
        <w:tc>
          <w:tcPr>
            <w:tcW w:w="846" w:type="dxa"/>
            <w:vAlign w:val="center"/>
          </w:tcPr>
          <w:p w:rsidR="00AF3B4F" w:rsidRPr="00EF6EE9" w:rsidRDefault="00AF3B4F" w:rsidP="00AF3B4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044</w:t>
            </w:r>
          </w:p>
        </w:tc>
        <w:tc>
          <w:tcPr>
            <w:tcW w:w="3118" w:type="dxa"/>
          </w:tcPr>
          <w:p w:rsidR="00AF3B4F" w:rsidRPr="007C68F8" w:rsidRDefault="003F25DE" w:rsidP="003F25D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Предохранитель </w:t>
            </w:r>
            <w:r w:rsidR="00AF3B4F" w:rsidRPr="007C68F8">
              <w:rPr>
                <w:rFonts w:ascii="Times New Roman" w:hAnsi="Times New Roman" w:cs="Times New Roman"/>
                <w:sz w:val="18"/>
                <w:szCs w:val="18"/>
              </w:rPr>
              <w:t>подогрева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теля</w:t>
            </w:r>
            <w:r w:rsidR="00AF3B4F"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топлива</w:t>
            </w:r>
          </w:p>
        </w:tc>
        <w:tc>
          <w:tcPr>
            <w:tcW w:w="1134" w:type="dxa"/>
          </w:tcPr>
          <w:p w:rsidR="00AF3B4F" w:rsidRPr="007C68F8" w:rsidRDefault="00AF3B4F" w:rsidP="00AF3B4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AF3B4F" w:rsidRPr="007C68F8" w:rsidRDefault="00AF3B4F" w:rsidP="00AF3B4F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AF3B4F" w:rsidRPr="007C68F8" w:rsidTr="00EF6EE9">
        <w:tc>
          <w:tcPr>
            <w:tcW w:w="846" w:type="dxa"/>
            <w:vAlign w:val="center"/>
          </w:tcPr>
          <w:p w:rsidR="00AF3B4F" w:rsidRPr="00EF6EE9" w:rsidRDefault="00AF3B4F" w:rsidP="00AF3B4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045</w:t>
            </w:r>
          </w:p>
        </w:tc>
        <w:tc>
          <w:tcPr>
            <w:tcW w:w="3118" w:type="dxa"/>
          </w:tcPr>
          <w:p w:rsidR="00AF3B4F" w:rsidRPr="0005352E" w:rsidRDefault="00AF3B4F" w:rsidP="00100D08">
            <w:pPr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100D08">
              <w:rPr>
                <w:rFonts w:ascii="Times New Roman" w:hAnsi="Times New Roman" w:cs="Times New Roman"/>
                <w:sz w:val="18"/>
                <w:szCs w:val="18"/>
              </w:rPr>
              <w:t xml:space="preserve">Предохранитель </w:t>
            </w:r>
            <w:r w:rsidR="00DB4732" w:rsidRPr="00100D08">
              <w:rPr>
                <w:rFonts w:ascii="Times New Roman" w:hAnsi="Times New Roman" w:cs="Times New Roman"/>
                <w:sz w:val="18"/>
                <w:szCs w:val="18"/>
              </w:rPr>
              <w:t xml:space="preserve">приспособления </w:t>
            </w:r>
            <w:r w:rsidR="00100D08" w:rsidRPr="00100D08">
              <w:rPr>
                <w:rFonts w:ascii="Times New Roman" w:hAnsi="Times New Roman" w:cs="Times New Roman"/>
                <w:sz w:val="18"/>
                <w:szCs w:val="18"/>
              </w:rPr>
              <w:t xml:space="preserve">для </w:t>
            </w:r>
            <w:r w:rsidRPr="00100D08">
              <w:rPr>
                <w:rFonts w:ascii="Times New Roman" w:hAnsi="Times New Roman" w:cs="Times New Roman"/>
                <w:sz w:val="18"/>
                <w:szCs w:val="18"/>
              </w:rPr>
              <w:t>притока свежего воздуха</w:t>
            </w:r>
          </w:p>
        </w:tc>
        <w:tc>
          <w:tcPr>
            <w:tcW w:w="1134" w:type="dxa"/>
          </w:tcPr>
          <w:p w:rsidR="00AF3B4F" w:rsidRPr="007C68F8" w:rsidRDefault="00AF3B4F" w:rsidP="00AF3B4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AF3B4F" w:rsidRPr="007C68F8" w:rsidRDefault="00AF3B4F" w:rsidP="00AF3B4F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EF6EE9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050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Размыкание 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датчика давления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нагнетания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EF6EE9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051</w:t>
            </w:r>
          </w:p>
        </w:tc>
        <w:tc>
          <w:tcPr>
            <w:tcW w:w="3118" w:type="dxa"/>
          </w:tcPr>
          <w:p w:rsidR="00100D08" w:rsidRPr="00E32EF4" w:rsidRDefault="00100D08" w:rsidP="00E32E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Короткое замыкание датчика давления </w:t>
            </w:r>
            <w:r w:rsidR="00E32EF4">
              <w:rPr>
                <w:rFonts w:ascii="Times New Roman" w:hAnsi="Times New Roman" w:cs="Times New Roman"/>
                <w:sz w:val="18"/>
                <w:szCs w:val="18"/>
              </w:rPr>
              <w:t>нагнетания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EF6EE9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052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Размыкание датчика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давления всасывания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EF6EE9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053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Короткое замыкание датчика давления всасывания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EF6EE9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054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Размыкание цепи датчика выдуваемого воздуха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EF6EE9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055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Короткое цепи датчика выдуваемого воздуха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EF6EE9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060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 температуру окружающей среды. разомкнутая цепь датчика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EF6EE9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061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 температуру возв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ратного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воздуха. короткое замыкание датчика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EF6EE9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062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Проверьте температуру выдуваемого 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воздуха. короткое замыкание датчика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EF6EE9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063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Проверьте датчик охлаждающей жидкости на замыкание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EF6EE9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064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Проверьте температурный датчик оттайки на короткое замыкание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EF6EE9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065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Проверьте температуру нагнетания компрессора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. короткое замыкание датчика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EF6EE9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066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Температура всасывания компрессора. короткое замыкание датчика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067</w:t>
            </w:r>
          </w:p>
        </w:tc>
        <w:tc>
          <w:tcPr>
            <w:tcW w:w="3118" w:type="dxa"/>
          </w:tcPr>
          <w:p w:rsidR="00100D08" w:rsidRPr="007C68F8" w:rsidRDefault="00897707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Т</w:t>
            </w:r>
            <w:r w:rsidR="00100D08" w:rsidRPr="007C68F8">
              <w:rPr>
                <w:rFonts w:ascii="Times New Roman" w:hAnsi="Times New Roman" w:cs="Times New Roman"/>
                <w:sz w:val="18"/>
                <w:szCs w:val="18"/>
              </w:rPr>
              <w:t>емпература на выходе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испарителя</w:t>
            </w:r>
            <w:r w:rsidR="00100D08" w:rsidRPr="007C68F8">
              <w:rPr>
                <w:rFonts w:ascii="Times New Roman" w:hAnsi="Times New Roman" w:cs="Times New Roman"/>
                <w:sz w:val="18"/>
                <w:szCs w:val="18"/>
              </w:rPr>
              <w:t>. короткое замыкание датчика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068</w:t>
            </w:r>
          </w:p>
        </w:tc>
        <w:tc>
          <w:tcPr>
            <w:tcW w:w="3118" w:type="dxa"/>
          </w:tcPr>
          <w:p w:rsidR="00100D08" w:rsidRPr="007C68F8" w:rsidRDefault="00897707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Проверить датчик температуры в кузове 1.</w:t>
            </w:r>
            <w:r w:rsidR="00100D08"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короткое замыкание датчика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069</w:t>
            </w:r>
          </w:p>
        </w:tc>
        <w:tc>
          <w:tcPr>
            <w:tcW w:w="3118" w:type="dxa"/>
          </w:tcPr>
          <w:p w:rsidR="00100D08" w:rsidRPr="007C68F8" w:rsidRDefault="00897707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Проверить датчик температуры в кузове 2.</w:t>
            </w:r>
            <w:r w:rsidR="00100D08"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короткое замыкание датчика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070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Температура воздуха на впуске двигателя. короткое замыкание датчика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071</w:t>
            </w:r>
          </w:p>
        </w:tc>
        <w:tc>
          <w:tcPr>
            <w:tcW w:w="3118" w:type="dxa"/>
          </w:tcPr>
          <w:p w:rsidR="00100D08" w:rsidRPr="007C68F8" w:rsidRDefault="00897707" w:rsidP="00897707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Защита подогревающего провода</w:t>
            </w:r>
            <w:r w:rsidR="00100D08" w:rsidRPr="007C68F8">
              <w:rPr>
                <w:rFonts w:ascii="Times New Roman" w:hAnsi="Times New Roman" w:cs="Times New Roman"/>
                <w:sz w:val="18"/>
                <w:szCs w:val="18"/>
              </w:rPr>
              <w:t>. короткое замыкание датчика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072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 температуру окружающей среды. разомкнутая цепь датчика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073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 температуру возвращаемого воздуха. разомкнутая цепь датчика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074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 температуру приточного воздуха. разомкнутая цепь датчика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075</w:t>
            </w:r>
          </w:p>
        </w:tc>
        <w:tc>
          <w:tcPr>
            <w:tcW w:w="3118" w:type="dxa"/>
          </w:tcPr>
          <w:p w:rsidR="00100D08" w:rsidRPr="007C68F8" w:rsidRDefault="00897707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Проверьте датчик температуры ОЖ. Размыкание цепи.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076</w:t>
            </w:r>
          </w:p>
        </w:tc>
        <w:tc>
          <w:tcPr>
            <w:tcW w:w="3118" w:type="dxa"/>
          </w:tcPr>
          <w:p w:rsidR="00100D08" w:rsidRPr="007C68F8" w:rsidRDefault="00897707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Проверьте датчик температуры оттайки. Размыкание цепи.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077</w:t>
            </w:r>
          </w:p>
        </w:tc>
        <w:tc>
          <w:tcPr>
            <w:tcW w:w="3118" w:type="dxa"/>
          </w:tcPr>
          <w:p w:rsidR="00100D08" w:rsidRPr="007C68F8" w:rsidRDefault="00883FA2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Проверьте температуру нагнетания компрессора. Разомкнутая цепь.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078</w:t>
            </w:r>
          </w:p>
        </w:tc>
        <w:tc>
          <w:tcPr>
            <w:tcW w:w="3118" w:type="dxa"/>
          </w:tcPr>
          <w:p w:rsidR="00100D08" w:rsidRPr="007C68F8" w:rsidRDefault="00100D08" w:rsidP="00883FA2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Температура всасывания компрессора. </w:t>
            </w:r>
            <w:r w:rsidR="00883FA2">
              <w:rPr>
                <w:rFonts w:ascii="Times New Roman" w:hAnsi="Times New Roman" w:cs="Times New Roman"/>
                <w:sz w:val="18"/>
                <w:szCs w:val="18"/>
              </w:rPr>
              <w:t>Размыкание датчика.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079</w:t>
            </w:r>
          </w:p>
        </w:tc>
        <w:tc>
          <w:tcPr>
            <w:tcW w:w="3118" w:type="dxa"/>
          </w:tcPr>
          <w:p w:rsidR="00100D08" w:rsidRPr="007C68F8" w:rsidRDefault="00883FA2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Размыкание цепи датчика температуры выдуваемого воздуха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080</w:t>
            </w:r>
          </w:p>
        </w:tc>
        <w:tc>
          <w:tcPr>
            <w:tcW w:w="3118" w:type="dxa"/>
          </w:tcPr>
          <w:p w:rsidR="00100D08" w:rsidRPr="007C68F8" w:rsidRDefault="00883FA2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Проверить датчик температуры 1. Короткое замыкание цепи.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081</w:t>
            </w:r>
          </w:p>
        </w:tc>
        <w:tc>
          <w:tcPr>
            <w:tcW w:w="3118" w:type="dxa"/>
          </w:tcPr>
          <w:p w:rsidR="00100D08" w:rsidRPr="007C68F8" w:rsidRDefault="00883FA2" w:rsidP="00883FA2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Проверить датчик температуры 1. Короткое замыкание цепи.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082</w:t>
            </w:r>
          </w:p>
        </w:tc>
        <w:tc>
          <w:tcPr>
            <w:tcW w:w="3118" w:type="dxa"/>
          </w:tcPr>
          <w:p w:rsidR="00100D08" w:rsidRPr="007C68F8" w:rsidRDefault="00100D08" w:rsidP="00883FA2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Температура в</w:t>
            </w:r>
            <w:r w:rsidR="00883FA2">
              <w:rPr>
                <w:rFonts w:ascii="Times New Roman" w:hAnsi="Times New Roman" w:cs="Times New Roman"/>
                <w:sz w:val="18"/>
                <w:szCs w:val="18"/>
              </w:rPr>
              <w:t>оздуха на впуске двигателя. Размыкание цепи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датчика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083</w:t>
            </w:r>
          </w:p>
        </w:tc>
        <w:tc>
          <w:tcPr>
            <w:tcW w:w="3118" w:type="dxa"/>
          </w:tcPr>
          <w:p w:rsidR="00100D08" w:rsidRPr="007C68F8" w:rsidRDefault="00100D08" w:rsidP="00883FA2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Температура защиты нагревательного провода. </w:t>
            </w:r>
            <w:r w:rsidR="00883FA2">
              <w:rPr>
                <w:rFonts w:ascii="Times New Roman" w:hAnsi="Times New Roman" w:cs="Times New Roman"/>
                <w:sz w:val="18"/>
                <w:szCs w:val="18"/>
              </w:rPr>
              <w:t>Размыкание цепи датчика температуры нагревающего провода.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Y100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 цепь запуска двигателя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Y101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 цепь сцепления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Y102</w:t>
            </w:r>
          </w:p>
        </w:tc>
        <w:tc>
          <w:tcPr>
            <w:tcW w:w="3118" w:type="dxa"/>
          </w:tcPr>
          <w:p w:rsidR="00100D08" w:rsidRPr="007C68F8" w:rsidRDefault="00100D08" w:rsidP="00883FA2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</w:t>
            </w:r>
            <w:r w:rsidR="00883FA2">
              <w:rPr>
                <w:rFonts w:ascii="Times New Roman" w:hAnsi="Times New Roman" w:cs="Times New Roman"/>
                <w:sz w:val="18"/>
                <w:szCs w:val="18"/>
              </w:rPr>
              <w:t>верьте цепь переднего разгрузочного клапана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Y103</w:t>
            </w:r>
          </w:p>
        </w:tc>
        <w:tc>
          <w:tcPr>
            <w:tcW w:w="3118" w:type="dxa"/>
          </w:tcPr>
          <w:p w:rsidR="00100D08" w:rsidRPr="007C68F8" w:rsidRDefault="00883FA2" w:rsidP="00883FA2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верьте цепь заднего разгрузочного клапана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Y104</w:t>
            </w:r>
          </w:p>
        </w:tc>
        <w:tc>
          <w:tcPr>
            <w:tcW w:w="3118" w:type="dxa"/>
          </w:tcPr>
          <w:p w:rsidR="00100D08" w:rsidRPr="007C68F8" w:rsidRDefault="00C17184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Проверьте цепь</w:t>
            </w:r>
            <w:r w:rsidR="00883FA2">
              <w:rPr>
                <w:rFonts w:ascii="Times New Roman" w:hAnsi="Times New Roman" w:cs="Times New Roman"/>
                <w:sz w:val="18"/>
                <w:szCs w:val="18"/>
              </w:rPr>
              <w:t xml:space="preserve"> соленоида высокой скорости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Y105</w:t>
            </w:r>
          </w:p>
        </w:tc>
        <w:tc>
          <w:tcPr>
            <w:tcW w:w="3118" w:type="dxa"/>
          </w:tcPr>
          <w:p w:rsidR="00100D08" w:rsidRPr="007C68F8" w:rsidRDefault="00C17184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Проверьте цепь соленоида давления в конденсаторе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Y106</w:t>
            </w:r>
          </w:p>
        </w:tc>
        <w:tc>
          <w:tcPr>
            <w:tcW w:w="3118" w:type="dxa"/>
          </w:tcPr>
          <w:p w:rsidR="00100D08" w:rsidRPr="007C68F8" w:rsidRDefault="00100D08" w:rsidP="00C1718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Проверьте </w:t>
            </w:r>
            <w:r w:rsidR="00C17184">
              <w:rPr>
                <w:rFonts w:ascii="Times New Roman" w:hAnsi="Times New Roman" w:cs="Times New Roman"/>
                <w:sz w:val="18"/>
                <w:szCs w:val="18"/>
              </w:rPr>
              <w:t xml:space="preserve">цепь жидкостного соленоида 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Y107</w:t>
            </w:r>
          </w:p>
        </w:tc>
        <w:tc>
          <w:tcPr>
            <w:tcW w:w="3118" w:type="dxa"/>
          </w:tcPr>
          <w:p w:rsidR="00100D08" w:rsidRPr="007C68F8" w:rsidRDefault="00100D08" w:rsidP="00C1718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Проверьте цепь </w:t>
            </w:r>
            <w:r w:rsidR="00C17184">
              <w:rPr>
                <w:rFonts w:ascii="Times New Roman" w:hAnsi="Times New Roman" w:cs="Times New Roman"/>
                <w:sz w:val="18"/>
                <w:szCs w:val="18"/>
              </w:rPr>
              <w:t>клапана оттайки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Y108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 цепь свечи накаливания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Y109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 цепь топливного насоса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Y110</w:t>
            </w:r>
          </w:p>
        </w:tc>
        <w:tc>
          <w:tcPr>
            <w:tcW w:w="3118" w:type="dxa"/>
          </w:tcPr>
          <w:p w:rsidR="00100D08" w:rsidRPr="007C68F8" w:rsidRDefault="00100D08" w:rsidP="00C1718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Проверьте </w:t>
            </w:r>
            <w:r w:rsidR="00C17184">
              <w:rPr>
                <w:rFonts w:ascii="Times New Roman" w:hAnsi="Times New Roman" w:cs="Times New Roman"/>
                <w:sz w:val="18"/>
                <w:szCs w:val="18"/>
              </w:rPr>
              <w:t>датчик температуры возвращаемого воздуха.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Y111</w:t>
            </w:r>
          </w:p>
        </w:tc>
        <w:tc>
          <w:tcPr>
            <w:tcW w:w="3118" w:type="dxa"/>
          </w:tcPr>
          <w:p w:rsidR="00100D08" w:rsidRPr="007C68F8" w:rsidRDefault="00100D08" w:rsidP="00C1718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</w:t>
            </w:r>
            <w:r w:rsidR="00C17184">
              <w:rPr>
                <w:rFonts w:ascii="Times New Roman" w:hAnsi="Times New Roman" w:cs="Times New Roman"/>
                <w:sz w:val="18"/>
                <w:szCs w:val="18"/>
              </w:rPr>
              <w:t xml:space="preserve"> датчик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т</w:t>
            </w:r>
            <w:r w:rsidR="00C17184">
              <w:rPr>
                <w:rFonts w:ascii="Times New Roman" w:hAnsi="Times New Roman" w:cs="Times New Roman"/>
                <w:sz w:val="18"/>
                <w:szCs w:val="18"/>
              </w:rPr>
              <w:t xml:space="preserve">емпературы приточного воздуха. 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Y112</w:t>
            </w:r>
          </w:p>
        </w:tc>
        <w:tc>
          <w:tcPr>
            <w:tcW w:w="3118" w:type="dxa"/>
          </w:tcPr>
          <w:p w:rsidR="00100D08" w:rsidRPr="007C68F8" w:rsidRDefault="00100D08" w:rsidP="00C1718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</w:t>
            </w:r>
            <w:r w:rsidR="00C17184">
              <w:rPr>
                <w:rFonts w:ascii="Times New Roman" w:hAnsi="Times New Roman" w:cs="Times New Roman"/>
                <w:sz w:val="18"/>
                <w:szCs w:val="18"/>
              </w:rPr>
              <w:t xml:space="preserve"> датчик температуры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охлаждающей жидкости. 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Y113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 напряжение батареи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Y114</w:t>
            </w:r>
          </w:p>
        </w:tc>
        <w:tc>
          <w:tcPr>
            <w:tcW w:w="3118" w:type="dxa"/>
          </w:tcPr>
          <w:p w:rsidR="00100D08" w:rsidRPr="007C68F8" w:rsidRDefault="00100D08" w:rsidP="00C1718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Проверьте </w:t>
            </w:r>
            <w:r w:rsidR="00C17184">
              <w:rPr>
                <w:rFonts w:ascii="Times New Roman" w:hAnsi="Times New Roman" w:cs="Times New Roman"/>
                <w:sz w:val="18"/>
                <w:szCs w:val="18"/>
              </w:rPr>
              <w:t>датчик температуры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окружающей среды. 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Y115</w:t>
            </w:r>
          </w:p>
        </w:tc>
        <w:tc>
          <w:tcPr>
            <w:tcW w:w="3118" w:type="dxa"/>
          </w:tcPr>
          <w:p w:rsidR="00100D08" w:rsidRPr="007C68F8" w:rsidRDefault="00100D08" w:rsidP="00C1718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Проверьте </w:t>
            </w:r>
            <w:r w:rsidR="00C17184">
              <w:rPr>
                <w:rFonts w:ascii="Times New Roman" w:hAnsi="Times New Roman" w:cs="Times New Roman"/>
                <w:sz w:val="18"/>
                <w:szCs w:val="18"/>
              </w:rPr>
              <w:t>датчик температуры нагнетания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Y116</w:t>
            </w:r>
          </w:p>
        </w:tc>
        <w:tc>
          <w:tcPr>
            <w:tcW w:w="3118" w:type="dxa"/>
          </w:tcPr>
          <w:p w:rsidR="00100D08" w:rsidRPr="007C68F8" w:rsidRDefault="00100D08" w:rsidP="00C1718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Проверьте датчик </w:t>
            </w:r>
            <w:r w:rsidR="00C17184">
              <w:rPr>
                <w:rFonts w:ascii="Times New Roman" w:hAnsi="Times New Roman" w:cs="Times New Roman"/>
                <w:sz w:val="18"/>
                <w:szCs w:val="18"/>
              </w:rPr>
              <w:t>окончания оттайки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Y117</w:t>
            </w:r>
          </w:p>
        </w:tc>
        <w:tc>
          <w:tcPr>
            <w:tcW w:w="3118" w:type="dxa"/>
          </w:tcPr>
          <w:p w:rsidR="00100D08" w:rsidRPr="007C68F8" w:rsidRDefault="00C17184" w:rsidP="00C1718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Проверьте датчик температуры</w:t>
            </w:r>
            <w:r w:rsidR="00100D08"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на выходе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испарителя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Y118</w:t>
            </w:r>
          </w:p>
        </w:tc>
        <w:tc>
          <w:tcPr>
            <w:tcW w:w="3118" w:type="dxa"/>
          </w:tcPr>
          <w:p w:rsidR="00100D08" w:rsidRPr="007C68F8" w:rsidRDefault="00100D08" w:rsidP="00C1718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Проверьте</w:t>
            </w:r>
            <w:r w:rsidR="00C17184">
              <w:rPr>
                <w:rFonts w:ascii="Times New Roman" w:hAnsi="Times New Roman" w:cs="Times New Roman"/>
                <w:sz w:val="18"/>
                <w:szCs w:val="18"/>
              </w:rPr>
              <w:t xml:space="preserve"> датчик температуры 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всасывания. 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Y119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Двигатель не запускается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Y120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Отсутствие вакуума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Y121</w:t>
            </w:r>
          </w:p>
        </w:tc>
        <w:tc>
          <w:tcPr>
            <w:tcW w:w="3118" w:type="dxa"/>
          </w:tcPr>
          <w:p w:rsidR="00100D08" w:rsidRPr="007C68F8" w:rsidRDefault="00C17184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Проверьте обороты</w:t>
            </w:r>
            <w:r w:rsidR="00100D08"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низкой скорости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Y122</w:t>
            </w:r>
          </w:p>
        </w:tc>
        <w:tc>
          <w:tcPr>
            <w:tcW w:w="3118" w:type="dxa"/>
          </w:tcPr>
          <w:p w:rsidR="00100D08" w:rsidRPr="007C68F8" w:rsidRDefault="00C17184" w:rsidP="00C1718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Проверьте обороты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высокой</w:t>
            </w: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скорости</w:t>
            </w:r>
            <w:r w:rsidR="00100D08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Y123</w:t>
            </w:r>
          </w:p>
        </w:tc>
        <w:tc>
          <w:tcPr>
            <w:tcW w:w="3118" w:type="dxa"/>
          </w:tcPr>
          <w:p w:rsidR="00100D08" w:rsidRPr="007C68F8" w:rsidRDefault="00100D08" w:rsidP="00C1718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Проверьте </w:t>
            </w:r>
            <w:r w:rsidR="00C17184">
              <w:rPr>
                <w:rFonts w:ascii="Times New Roman" w:hAnsi="Times New Roman" w:cs="Times New Roman"/>
                <w:sz w:val="18"/>
                <w:szCs w:val="18"/>
              </w:rPr>
              <w:t>клапан разгрузки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Y124</w:t>
            </w:r>
          </w:p>
        </w:tc>
        <w:tc>
          <w:tcPr>
            <w:tcW w:w="3118" w:type="dxa"/>
          </w:tcPr>
          <w:p w:rsidR="00100D08" w:rsidRPr="007C68F8" w:rsidRDefault="00100D08" w:rsidP="00C1718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Проверьте </w:t>
            </w:r>
            <w:r w:rsidR="00C17184">
              <w:rPr>
                <w:rFonts w:ascii="Times New Roman" w:hAnsi="Times New Roman" w:cs="Times New Roman"/>
                <w:sz w:val="18"/>
                <w:szCs w:val="18"/>
              </w:rPr>
              <w:t>клапан оттайки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Y125</w:t>
            </w:r>
          </w:p>
        </w:tc>
        <w:tc>
          <w:tcPr>
            <w:tcW w:w="3118" w:type="dxa"/>
          </w:tcPr>
          <w:p w:rsidR="00100D08" w:rsidRPr="007C68F8" w:rsidRDefault="00100D08" w:rsidP="00C1718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Проверьте </w:t>
            </w:r>
            <w:r w:rsidR="00C17184">
              <w:rPr>
                <w:rFonts w:ascii="Times New Roman" w:hAnsi="Times New Roman" w:cs="Times New Roman"/>
                <w:sz w:val="18"/>
                <w:szCs w:val="18"/>
              </w:rPr>
              <w:t>клапан давления в конденсаторе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ind w:firstLineChars="50" w:firstLine="9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  Y126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Высокое давление всасывания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Y127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Низкое давление всасывания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Y128</w:t>
            </w:r>
          </w:p>
        </w:tc>
        <w:tc>
          <w:tcPr>
            <w:tcW w:w="3118" w:type="dxa"/>
          </w:tcPr>
          <w:p w:rsidR="00100D08" w:rsidRPr="007C68F8" w:rsidRDefault="00100D08" w:rsidP="00B43E0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Высокое давление </w:t>
            </w:r>
            <w:r w:rsidR="00B43E0A">
              <w:rPr>
                <w:rFonts w:ascii="Times New Roman" w:hAnsi="Times New Roman" w:cs="Times New Roman"/>
                <w:sz w:val="18"/>
                <w:szCs w:val="18"/>
              </w:rPr>
              <w:t>нагнетания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Y129</w:t>
            </w:r>
          </w:p>
        </w:tc>
        <w:tc>
          <w:tcPr>
            <w:tcW w:w="3118" w:type="dxa"/>
          </w:tcPr>
          <w:p w:rsidR="00100D08" w:rsidRPr="007C68F8" w:rsidRDefault="00100D08" w:rsidP="00B43E0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 xml:space="preserve">Низкое давление </w:t>
            </w:r>
            <w:r w:rsidR="00B43E0A">
              <w:rPr>
                <w:rFonts w:ascii="Times New Roman" w:hAnsi="Times New Roman" w:cs="Times New Roman"/>
                <w:sz w:val="18"/>
                <w:szCs w:val="18"/>
              </w:rPr>
              <w:t>нагнетания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Y130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Низкое давление всасывания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W140</w:t>
            </w:r>
          </w:p>
        </w:tc>
        <w:tc>
          <w:tcPr>
            <w:tcW w:w="3118" w:type="dxa"/>
          </w:tcPr>
          <w:p w:rsidR="00100D08" w:rsidRPr="007C68F8" w:rsidRDefault="00B43E0A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Обслуживание двигателя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W141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Время обслуживания-1-е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W142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Время обслуживания-2-е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W143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Время обслуживания-3-е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W144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Время обслуживания-4-е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W145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Время обслуживания-5-е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W146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Время обслуживания-6-е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W147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Время обслуживания-7-е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W148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Время обслуживания-8-е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  <w:tr w:rsidR="00100D08" w:rsidRPr="007C68F8" w:rsidTr="00EF6EE9">
        <w:tc>
          <w:tcPr>
            <w:tcW w:w="846" w:type="dxa"/>
            <w:vAlign w:val="center"/>
          </w:tcPr>
          <w:p w:rsidR="00100D08" w:rsidRPr="007C68F8" w:rsidRDefault="00100D08" w:rsidP="00100D0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W149</w:t>
            </w:r>
          </w:p>
        </w:tc>
        <w:tc>
          <w:tcPr>
            <w:tcW w:w="3118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Время обслуживания-9-е</w:t>
            </w:r>
          </w:p>
        </w:tc>
        <w:tc>
          <w:tcPr>
            <w:tcW w:w="1134" w:type="dxa"/>
          </w:tcPr>
          <w:p w:rsidR="00100D08" w:rsidRPr="007C68F8" w:rsidRDefault="00100D08" w:rsidP="00100D08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</w:tcPr>
          <w:p w:rsidR="00100D08" w:rsidRPr="007C68F8" w:rsidRDefault="00100D08" w:rsidP="00100D08">
            <w:pPr>
              <w:ind w:firstLineChars="50" w:firstLine="9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68F8">
              <w:rPr>
                <w:rFonts w:ascii="Times New Roman" w:hAnsi="Times New Roman" w:cs="Times New Roman"/>
                <w:sz w:val="18"/>
                <w:szCs w:val="18"/>
              </w:rPr>
              <w:t>×</w:t>
            </w:r>
          </w:p>
        </w:tc>
      </w:tr>
    </w:tbl>
    <w:p w:rsidR="00EF6EE9" w:rsidRDefault="007C68F8">
      <w:pPr>
        <w:rPr>
          <w:rFonts w:ascii="Times New Roman" w:hAnsi="Times New Roman" w:cs="Times New Roman"/>
          <w:b/>
          <w:bCs/>
          <w:sz w:val="18"/>
          <w:szCs w:val="18"/>
        </w:rPr>
      </w:pPr>
      <w:r w:rsidRPr="007C68F8">
        <w:rPr>
          <w:rFonts w:ascii="Times New Roman" w:hAnsi="Times New Roman" w:cs="Times New Roman"/>
          <w:b/>
          <w:bCs/>
          <w:sz w:val="18"/>
          <w:szCs w:val="18"/>
        </w:rPr>
        <w:lastRenderedPageBreak/>
        <w:t>Примечание: Некоторые вышеуказанные коды неисправностей не существуют в некоторых моделях.</w:t>
      </w:r>
      <w:r w:rsidR="00EF6EE9">
        <w:rPr>
          <w:rFonts w:ascii="Times New Roman" w:hAnsi="Times New Roman" w:cs="Times New Roman"/>
          <w:b/>
          <w:bCs/>
          <w:sz w:val="18"/>
          <w:szCs w:val="18"/>
        </w:rPr>
        <w:br w:type="page"/>
      </w:r>
    </w:p>
    <w:p w:rsidR="007C68F8" w:rsidRPr="00EF6EE9" w:rsidRDefault="00EF6EE9" w:rsidP="00EF6EE9">
      <w:pPr>
        <w:spacing w:before="120" w:after="120"/>
        <w:outlineLvl w:val="0"/>
        <w:rPr>
          <w:rFonts w:ascii="Times New Roman" w:hAnsi="Times New Roman" w:cs="Times New Roman"/>
          <w:b/>
          <w:bCs/>
          <w:sz w:val="20"/>
          <w:szCs w:val="20"/>
        </w:rPr>
      </w:pPr>
      <w:bookmarkStart w:id="8" w:name="_Toc114874020"/>
      <w:r w:rsidRPr="00EF6EE9">
        <w:rPr>
          <w:rFonts w:ascii="Times New Roman" w:hAnsi="Times New Roman" w:cs="Times New Roman"/>
          <w:b/>
          <w:bCs/>
          <w:sz w:val="20"/>
          <w:szCs w:val="20"/>
        </w:rPr>
        <w:lastRenderedPageBreak/>
        <w:t>СЕРВИСНОЕ ОБСЛУЖИВАНИЕ</w:t>
      </w:r>
      <w:bookmarkEnd w:id="8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59"/>
        <w:gridCol w:w="1663"/>
        <w:gridCol w:w="1248"/>
      </w:tblGrid>
      <w:tr w:rsidR="00EF6EE9" w:rsidRPr="00EF6EE9" w:rsidTr="00CB5224">
        <w:trPr>
          <w:trHeight w:val="272"/>
        </w:trPr>
        <w:tc>
          <w:tcPr>
            <w:tcW w:w="5920" w:type="dxa"/>
            <w:shd w:val="clear" w:color="auto" w:fill="auto"/>
          </w:tcPr>
          <w:p w:rsidR="00EF6EE9" w:rsidRPr="00EF6EE9" w:rsidRDefault="00EF6EE9" w:rsidP="00EF6EE9">
            <w:pPr>
              <w:spacing w:after="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F6EE9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2835" w:type="dxa"/>
            <w:shd w:val="clear" w:color="auto" w:fill="auto"/>
          </w:tcPr>
          <w:p w:rsidR="00EF6EE9" w:rsidRPr="00EF6EE9" w:rsidRDefault="00EF6EE9" w:rsidP="00EF6EE9">
            <w:pPr>
              <w:spacing w:after="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F6EE9">
              <w:rPr>
                <w:rFonts w:ascii="Times New Roman" w:hAnsi="Times New Roman" w:cs="Times New Roman"/>
                <w:b/>
                <w:sz w:val="20"/>
                <w:szCs w:val="20"/>
              </w:rPr>
              <w:t>Модель</w:t>
            </w:r>
          </w:p>
        </w:tc>
        <w:tc>
          <w:tcPr>
            <w:tcW w:w="1927" w:type="dxa"/>
            <w:shd w:val="clear" w:color="auto" w:fill="auto"/>
          </w:tcPr>
          <w:p w:rsidR="00EF6EE9" w:rsidRPr="00EF6EE9" w:rsidRDefault="00EF6EE9" w:rsidP="00EF6EE9">
            <w:pPr>
              <w:spacing w:after="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F6EE9">
              <w:rPr>
                <w:rFonts w:ascii="Times New Roman" w:hAnsi="Times New Roman" w:cs="Times New Roman"/>
                <w:b/>
                <w:sz w:val="20"/>
                <w:szCs w:val="20"/>
              </w:rPr>
              <w:t>Объем</w:t>
            </w:r>
          </w:p>
        </w:tc>
      </w:tr>
      <w:tr w:rsidR="00EF6EE9" w:rsidRPr="00EF6EE9" w:rsidTr="00EF6EE9">
        <w:tc>
          <w:tcPr>
            <w:tcW w:w="5920" w:type="dxa"/>
            <w:shd w:val="clear" w:color="auto" w:fill="auto"/>
            <w:vAlign w:val="center"/>
          </w:tcPr>
          <w:p w:rsidR="00EF6EE9" w:rsidRPr="00EF6EE9" w:rsidRDefault="00EF6EE9" w:rsidP="00EF6EE9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EF6EE9">
              <w:rPr>
                <w:rFonts w:ascii="Times New Roman" w:hAnsi="Times New Roman" w:cs="Times New Roman"/>
                <w:sz w:val="20"/>
                <w:szCs w:val="20"/>
              </w:rPr>
              <w:t>Моторное смазочное масло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EF6EE9" w:rsidRPr="00EF6EE9" w:rsidRDefault="00EF6EE9" w:rsidP="00EF6EE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EE9">
              <w:rPr>
                <w:rFonts w:ascii="Times New Roman" w:hAnsi="Times New Roman" w:cs="Times New Roman"/>
                <w:sz w:val="20"/>
                <w:szCs w:val="20"/>
              </w:rPr>
              <w:t>EMA LRG-1  API CH-4</w:t>
            </w:r>
          </w:p>
        </w:tc>
        <w:tc>
          <w:tcPr>
            <w:tcW w:w="1927" w:type="dxa"/>
            <w:shd w:val="clear" w:color="auto" w:fill="auto"/>
            <w:vAlign w:val="center"/>
          </w:tcPr>
          <w:p w:rsidR="00EF6EE9" w:rsidRPr="00EF6EE9" w:rsidRDefault="00EF6EE9" w:rsidP="00EF6EE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EE9">
              <w:rPr>
                <w:rFonts w:ascii="Times New Roman" w:hAnsi="Times New Roman" w:cs="Times New Roman"/>
                <w:sz w:val="20"/>
                <w:szCs w:val="20"/>
              </w:rPr>
              <w:t>14.6</w:t>
            </w:r>
            <w:r>
              <w:rPr>
                <w:rFonts w:ascii="MS Gothic" w:eastAsia="MS Gothic" w:hAnsi="MS Gothic" w:cs="MS Gothic" w:hint="eastAsia"/>
                <w:sz w:val="20"/>
                <w:szCs w:val="20"/>
              </w:rPr>
              <w:t>-</w:t>
            </w:r>
            <w:r w:rsidRPr="00EF6EE9">
              <w:rPr>
                <w:rFonts w:ascii="Times New Roman" w:hAnsi="Times New Roman" w:cs="Times New Roman"/>
                <w:sz w:val="20"/>
                <w:szCs w:val="20"/>
              </w:rPr>
              <w:t>16.5 л</w:t>
            </w:r>
          </w:p>
        </w:tc>
      </w:tr>
      <w:tr w:rsidR="00EF6EE9" w:rsidRPr="00EF6EE9" w:rsidTr="00EF6EE9">
        <w:tc>
          <w:tcPr>
            <w:tcW w:w="5920" w:type="dxa"/>
            <w:shd w:val="clear" w:color="auto" w:fill="auto"/>
            <w:vAlign w:val="center"/>
          </w:tcPr>
          <w:p w:rsidR="00EF6EE9" w:rsidRPr="00EF6EE9" w:rsidRDefault="00EF6EE9" w:rsidP="00EF6EE9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EF6EE9">
              <w:rPr>
                <w:rFonts w:ascii="Times New Roman" w:hAnsi="Times New Roman" w:cs="Times New Roman"/>
                <w:sz w:val="20"/>
                <w:szCs w:val="20"/>
              </w:rPr>
              <w:t>Охлаждающая жидкость двигателя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EF6EE9" w:rsidRPr="00EF6EE9" w:rsidRDefault="00EF6EE9" w:rsidP="00EF6EE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EE9">
              <w:rPr>
                <w:rFonts w:ascii="Times New Roman" w:hAnsi="Times New Roman" w:cs="Times New Roman"/>
                <w:sz w:val="20"/>
                <w:szCs w:val="20"/>
              </w:rPr>
              <w:t>ELC</w:t>
            </w:r>
          </w:p>
        </w:tc>
        <w:tc>
          <w:tcPr>
            <w:tcW w:w="1927" w:type="dxa"/>
            <w:shd w:val="clear" w:color="auto" w:fill="auto"/>
            <w:vAlign w:val="center"/>
          </w:tcPr>
          <w:p w:rsidR="00EF6EE9" w:rsidRPr="00EF6EE9" w:rsidRDefault="00EF6EE9" w:rsidP="00EF6EE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EE9">
              <w:rPr>
                <w:rFonts w:ascii="Times New Roman" w:hAnsi="Times New Roman" w:cs="Times New Roman"/>
                <w:sz w:val="20"/>
                <w:szCs w:val="20"/>
              </w:rPr>
              <w:t>8 л</w:t>
            </w:r>
          </w:p>
        </w:tc>
      </w:tr>
      <w:tr w:rsidR="00EF6EE9" w:rsidRPr="00EF6EE9" w:rsidTr="00EF6EE9">
        <w:tc>
          <w:tcPr>
            <w:tcW w:w="5920" w:type="dxa"/>
            <w:shd w:val="clear" w:color="auto" w:fill="auto"/>
            <w:vAlign w:val="center"/>
          </w:tcPr>
          <w:p w:rsidR="00EF6EE9" w:rsidRPr="00EF6EE9" w:rsidRDefault="00EF6EE9" w:rsidP="00EF6EE9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EF6EE9">
              <w:rPr>
                <w:rFonts w:ascii="Times New Roman" w:hAnsi="Times New Roman" w:cs="Times New Roman"/>
                <w:sz w:val="20"/>
                <w:szCs w:val="20"/>
              </w:rPr>
              <w:t>Компрессорное холодильное масло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EF6EE9" w:rsidRPr="00EF6EE9" w:rsidRDefault="00EF6EE9" w:rsidP="00EF6EE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EE9">
              <w:rPr>
                <w:rFonts w:ascii="Times New Roman" w:hAnsi="Times New Roman" w:cs="Times New Roman"/>
                <w:sz w:val="20"/>
                <w:szCs w:val="20"/>
              </w:rPr>
              <w:t>POE46</w:t>
            </w:r>
          </w:p>
        </w:tc>
        <w:tc>
          <w:tcPr>
            <w:tcW w:w="1927" w:type="dxa"/>
            <w:shd w:val="clear" w:color="auto" w:fill="auto"/>
            <w:vAlign w:val="center"/>
          </w:tcPr>
          <w:p w:rsidR="00EF6EE9" w:rsidRPr="00EF6EE9" w:rsidRDefault="00EF6EE9" w:rsidP="00EF6EE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EE9">
              <w:rPr>
                <w:rFonts w:ascii="Times New Roman" w:hAnsi="Times New Roman" w:cs="Times New Roman"/>
                <w:sz w:val="20"/>
                <w:szCs w:val="20"/>
              </w:rPr>
              <w:t>2 л</w:t>
            </w:r>
          </w:p>
        </w:tc>
      </w:tr>
      <w:tr w:rsidR="00EF6EE9" w:rsidRPr="00EF6EE9" w:rsidTr="00EF6EE9">
        <w:tc>
          <w:tcPr>
            <w:tcW w:w="5920" w:type="dxa"/>
            <w:shd w:val="clear" w:color="auto" w:fill="auto"/>
            <w:vAlign w:val="center"/>
          </w:tcPr>
          <w:p w:rsidR="00EF6EE9" w:rsidRPr="00EF6EE9" w:rsidRDefault="00EF6EE9" w:rsidP="00EF6EE9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EF6EE9">
              <w:rPr>
                <w:rFonts w:ascii="Times New Roman" w:hAnsi="Times New Roman" w:cs="Times New Roman"/>
                <w:sz w:val="20"/>
                <w:szCs w:val="20"/>
              </w:rPr>
              <w:t>Хладагент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EF6EE9" w:rsidRPr="00EF6EE9" w:rsidRDefault="00EF6EE9" w:rsidP="00EF6EE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EE9">
              <w:rPr>
                <w:rFonts w:ascii="Times New Roman" w:hAnsi="Times New Roman" w:cs="Times New Roman"/>
                <w:sz w:val="20"/>
                <w:szCs w:val="20"/>
              </w:rPr>
              <w:t>404a</w:t>
            </w:r>
          </w:p>
        </w:tc>
        <w:tc>
          <w:tcPr>
            <w:tcW w:w="1927" w:type="dxa"/>
            <w:shd w:val="clear" w:color="auto" w:fill="auto"/>
            <w:vAlign w:val="center"/>
          </w:tcPr>
          <w:p w:rsidR="00EF6EE9" w:rsidRPr="00EF6EE9" w:rsidRDefault="00EF6EE9" w:rsidP="00EF6EE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EE9">
              <w:rPr>
                <w:rFonts w:ascii="Times New Roman" w:hAnsi="Times New Roman" w:cs="Times New Roman"/>
                <w:sz w:val="20"/>
                <w:szCs w:val="20"/>
              </w:rPr>
              <w:t>7,8 кг</w:t>
            </w:r>
          </w:p>
        </w:tc>
      </w:tr>
    </w:tbl>
    <w:p w:rsidR="007C68F8" w:rsidRDefault="007C68F8" w:rsidP="009576C6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</w:p>
    <w:p w:rsidR="00EF6EE9" w:rsidRPr="003B1BA5" w:rsidRDefault="00EF6EE9" w:rsidP="00EF6EE9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B1BA5">
        <w:rPr>
          <w:rFonts w:ascii="Times New Roman" w:hAnsi="Times New Roman" w:cs="Times New Roman"/>
          <w:sz w:val="24"/>
          <w:szCs w:val="24"/>
        </w:rPr>
        <w:t>Моторное масло должно соответствовать требованиям Американского института нефти (API).</w:t>
      </w:r>
    </w:p>
    <w:p w:rsidR="00EF6EE9" w:rsidRDefault="00EF6EE9" w:rsidP="00EF6EE9">
      <w:pPr>
        <w:pStyle w:val="a7"/>
        <w:widowControl w:val="0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6EE9">
        <w:rPr>
          <w:rFonts w:ascii="Times New Roman" w:hAnsi="Times New Roman" w:cs="Times New Roman"/>
          <w:sz w:val="24"/>
          <w:szCs w:val="24"/>
        </w:rPr>
        <w:t>EMA DHD-1(рекомендуется)</w:t>
      </w:r>
    </w:p>
    <w:p w:rsidR="00EF6EE9" w:rsidRDefault="00EF6EE9" w:rsidP="00EF6EE9">
      <w:pPr>
        <w:pStyle w:val="a7"/>
        <w:widowControl w:val="0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6EE9">
        <w:rPr>
          <w:rFonts w:ascii="Times New Roman" w:hAnsi="Times New Roman" w:cs="Times New Roman"/>
          <w:sz w:val="24"/>
          <w:szCs w:val="24"/>
        </w:rPr>
        <w:t>API CH-4 (рекомендуется)</w:t>
      </w:r>
    </w:p>
    <w:p w:rsidR="00EF6EE9" w:rsidRPr="00EF6EE9" w:rsidRDefault="00EF6EE9" w:rsidP="00EF6EE9">
      <w:pPr>
        <w:pStyle w:val="a7"/>
        <w:widowControl w:val="0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6EE9">
        <w:rPr>
          <w:rFonts w:ascii="Times New Roman" w:hAnsi="Times New Roman" w:cs="Times New Roman"/>
          <w:sz w:val="24"/>
          <w:szCs w:val="24"/>
        </w:rPr>
        <w:t>ACEAE5</w:t>
      </w:r>
    </w:p>
    <w:p w:rsidR="00EF6EE9" w:rsidRPr="003B1BA5" w:rsidRDefault="00EF6EE9" w:rsidP="00EF6EE9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B1BA5">
        <w:rPr>
          <w:rFonts w:ascii="Times New Roman" w:hAnsi="Times New Roman" w:cs="Times New Roman"/>
          <w:sz w:val="24"/>
          <w:szCs w:val="24"/>
        </w:rPr>
        <w:t>Масло, не соответствующее стандарту API, нанесет вред двигателю.</w:t>
      </w:r>
    </w:p>
    <w:p w:rsidR="00EF6EE9" w:rsidRPr="003B1BA5" w:rsidRDefault="00EF6EE9" w:rsidP="00EF6EE9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B1BA5">
        <w:rPr>
          <w:rFonts w:ascii="Times New Roman" w:hAnsi="Times New Roman" w:cs="Times New Roman"/>
          <w:sz w:val="24"/>
          <w:szCs w:val="24"/>
        </w:rPr>
        <w:t>Также важно использовать масло правильной вязкости. Вы можете найти уровень, как показано ниже:</w:t>
      </w:r>
    </w:p>
    <w:p w:rsidR="00EF6EE9" w:rsidRDefault="00EF6EE9" w:rsidP="009576C6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Style w:val="a8"/>
        <w:tblW w:w="4546" w:type="dxa"/>
        <w:jc w:val="center"/>
        <w:tblLayout w:type="fixed"/>
        <w:tblLook w:val="04A0" w:firstRow="1" w:lastRow="0" w:firstColumn="1" w:lastColumn="0" w:noHBand="0" w:noVBand="1"/>
      </w:tblPr>
      <w:tblGrid>
        <w:gridCol w:w="1418"/>
        <w:gridCol w:w="1559"/>
        <w:gridCol w:w="1569"/>
      </w:tblGrid>
      <w:tr w:rsidR="00EF6EE9" w:rsidRPr="00EF6EE9" w:rsidTr="00CB5224">
        <w:trPr>
          <w:jc w:val="center"/>
        </w:trPr>
        <w:tc>
          <w:tcPr>
            <w:tcW w:w="4546" w:type="dxa"/>
            <w:gridSpan w:val="3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Вязкость моторного масла</w:t>
            </w:r>
          </w:p>
        </w:tc>
      </w:tr>
      <w:tr w:rsidR="00EF6EE9" w:rsidRPr="00EF6EE9" w:rsidTr="00CB5224">
        <w:trPr>
          <w:trHeight w:val="193"/>
          <w:jc w:val="center"/>
        </w:trPr>
        <w:tc>
          <w:tcPr>
            <w:tcW w:w="1418" w:type="dxa"/>
            <w:vMerge w:val="restart"/>
          </w:tcPr>
          <w:p w:rsidR="00EF6EE9" w:rsidRPr="00EF6EE9" w:rsidRDefault="00EF6EE9" w:rsidP="00CB5224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EMA LRG-1</w:t>
            </w:r>
          </w:p>
          <w:p w:rsidR="00EF6EE9" w:rsidRPr="00EF6EE9" w:rsidRDefault="00EF6EE9" w:rsidP="00CB5224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API CH-4</w:t>
            </w:r>
          </w:p>
          <w:p w:rsidR="00EF6EE9" w:rsidRPr="00EF6EE9" w:rsidRDefault="00EF6EE9" w:rsidP="00CB5224">
            <w:pPr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Объем</w:t>
            </w:r>
          </w:p>
        </w:tc>
        <w:tc>
          <w:tcPr>
            <w:tcW w:w="3128" w:type="dxa"/>
            <w:gridSpan w:val="2"/>
            <w:vAlign w:val="center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Температура окружающей среды</w:t>
            </w:r>
          </w:p>
        </w:tc>
      </w:tr>
      <w:tr w:rsidR="00EF6EE9" w:rsidRPr="00EF6EE9" w:rsidTr="00CB5224">
        <w:trPr>
          <w:trHeight w:val="70"/>
          <w:jc w:val="center"/>
        </w:trPr>
        <w:tc>
          <w:tcPr>
            <w:tcW w:w="1418" w:type="dxa"/>
            <w:vMerge/>
          </w:tcPr>
          <w:p w:rsidR="00EF6EE9" w:rsidRPr="00EF6EE9" w:rsidRDefault="00EF6EE9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vAlign w:val="center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Самый низкий</w:t>
            </w:r>
          </w:p>
        </w:tc>
        <w:tc>
          <w:tcPr>
            <w:tcW w:w="1569" w:type="dxa"/>
            <w:vAlign w:val="center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Самый высокий</w:t>
            </w:r>
          </w:p>
        </w:tc>
      </w:tr>
      <w:tr w:rsidR="00EF6EE9" w:rsidRPr="00EF6EE9" w:rsidTr="00CB5224">
        <w:trPr>
          <w:jc w:val="center"/>
        </w:trPr>
        <w:tc>
          <w:tcPr>
            <w:tcW w:w="1418" w:type="dxa"/>
          </w:tcPr>
          <w:p w:rsidR="00EF6EE9" w:rsidRPr="00EF6EE9" w:rsidRDefault="00EF6EE9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SAE  0W20</w:t>
            </w:r>
          </w:p>
        </w:tc>
        <w:tc>
          <w:tcPr>
            <w:tcW w:w="1559" w:type="dxa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-40°C</w:t>
            </w:r>
          </w:p>
        </w:tc>
        <w:tc>
          <w:tcPr>
            <w:tcW w:w="1569" w:type="dxa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EF6EE9" w:rsidRPr="00EF6EE9" w:rsidTr="00CB5224">
        <w:trPr>
          <w:jc w:val="center"/>
        </w:trPr>
        <w:tc>
          <w:tcPr>
            <w:tcW w:w="1418" w:type="dxa"/>
          </w:tcPr>
          <w:p w:rsidR="00EF6EE9" w:rsidRPr="00EF6EE9" w:rsidRDefault="00EF6EE9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SAE  0W30</w:t>
            </w:r>
          </w:p>
        </w:tc>
        <w:tc>
          <w:tcPr>
            <w:tcW w:w="1559" w:type="dxa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-40°C</w:t>
            </w:r>
          </w:p>
        </w:tc>
        <w:tc>
          <w:tcPr>
            <w:tcW w:w="1569" w:type="dxa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30</w:t>
            </w:r>
          </w:p>
        </w:tc>
      </w:tr>
      <w:tr w:rsidR="00EF6EE9" w:rsidRPr="00EF6EE9" w:rsidTr="00CB5224">
        <w:trPr>
          <w:jc w:val="center"/>
        </w:trPr>
        <w:tc>
          <w:tcPr>
            <w:tcW w:w="1418" w:type="dxa"/>
          </w:tcPr>
          <w:p w:rsidR="00EF6EE9" w:rsidRPr="00EF6EE9" w:rsidRDefault="00EF6EE9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SAE  0W40</w:t>
            </w:r>
          </w:p>
        </w:tc>
        <w:tc>
          <w:tcPr>
            <w:tcW w:w="1559" w:type="dxa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-40°C</w:t>
            </w:r>
          </w:p>
        </w:tc>
        <w:tc>
          <w:tcPr>
            <w:tcW w:w="1569" w:type="dxa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40</w:t>
            </w:r>
          </w:p>
        </w:tc>
      </w:tr>
      <w:tr w:rsidR="00EF6EE9" w:rsidRPr="00EF6EE9" w:rsidTr="00CB5224">
        <w:trPr>
          <w:jc w:val="center"/>
        </w:trPr>
        <w:tc>
          <w:tcPr>
            <w:tcW w:w="1418" w:type="dxa"/>
          </w:tcPr>
          <w:p w:rsidR="00EF6EE9" w:rsidRPr="00EF6EE9" w:rsidRDefault="00EF6EE9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SAE  5W30</w:t>
            </w:r>
          </w:p>
        </w:tc>
        <w:tc>
          <w:tcPr>
            <w:tcW w:w="1559" w:type="dxa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-30°C</w:t>
            </w:r>
          </w:p>
        </w:tc>
        <w:tc>
          <w:tcPr>
            <w:tcW w:w="1569" w:type="dxa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30</w:t>
            </w:r>
          </w:p>
        </w:tc>
      </w:tr>
      <w:tr w:rsidR="00EF6EE9" w:rsidRPr="00EF6EE9" w:rsidTr="00CB5224">
        <w:trPr>
          <w:jc w:val="center"/>
        </w:trPr>
        <w:tc>
          <w:tcPr>
            <w:tcW w:w="1418" w:type="dxa"/>
          </w:tcPr>
          <w:p w:rsidR="00EF6EE9" w:rsidRPr="00EF6EE9" w:rsidRDefault="00EF6EE9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SAE  5W40</w:t>
            </w:r>
          </w:p>
        </w:tc>
        <w:tc>
          <w:tcPr>
            <w:tcW w:w="1559" w:type="dxa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-30°C</w:t>
            </w:r>
          </w:p>
        </w:tc>
        <w:tc>
          <w:tcPr>
            <w:tcW w:w="1569" w:type="dxa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40</w:t>
            </w:r>
          </w:p>
        </w:tc>
      </w:tr>
      <w:tr w:rsidR="00EF6EE9" w:rsidRPr="00EF6EE9" w:rsidTr="00CB5224">
        <w:trPr>
          <w:jc w:val="center"/>
        </w:trPr>
        <w:tc>
          <w:tcPr>
            <w:tcW w:w="1418" w:type="dxa"/>
          </w:tcPr>
          <w:p w:rsidR="00EF6EE9" w:rsidRPr="00EF6EE9" w:rsidRDefault="00EF6EE9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SAE  10W30</w:t>
            </w:r>
          </w:p>
        </w:tc>
        <w:tc>
          <w:tcPr>
            <w:tcW w:w="1559" w:type="dxa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-20°C</w:t>
            </w:r>
          </w:p>
        </w:tc>
        <w:tc>
          <w:tcPr>
            <w:tcW w:w="1569" w:type="dxa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40</w:t>
            </w:r>
          </w:p>
        </w:tc>
      </w:tr>
      <w:tr w:rsidR="00EF6EE9" w:rsidRPr="00EF6EE9" w:rsidTr="00CB5224">
        <w:trPr>
          <w:jc w:val="center"/>
        </w:trPr>
        <w:tc>
          <w:tcPr>
            <w:tcW w:w="1418" w:type="dxa"/>
          </w:tcPr>
          <w:p w:rsidR="00EF6EE9" w:rsidRPr="00EF6EE9" w:rsidRDefault="00EF6EE9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SAE  15W40</w:t>
            </w:r>
          </w:p>
        </w:tc>
        <w:tc>
          <w:tcPr>
            <w:tcW w:w="1559" w:type="dxa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-10°C</w:t>
            </w:r>
          </w:p>
        </w:tc>
        <w:tc>
          <w:tcPr>
            <w:tcW w:w="1569" w:type="dxa"/>
          </w:tcPr>
          <w:p w:rsidR="00EF6EE9" w:rsidRPr="00EF6EE9" w:rsidRDefault="00EF6EE9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F6EE9">
              <w:rPr>
                <w:rFonts w:ascii="Times New Roman" w:hAnsi="Times New Roman" w:cs="Times New Roman"/>
                <w:sz w:val="18"/>
                <w:szCs w:val="18"/>
              </w:rPr>
              <w:t>50</w:t>
            </w:r>
          </w:p>
        </w:tc>
      </w:tr>
    </w:tbl>
    <w:p w:rsidR="00EF6EE9" w:rsidRDefault="00EF6EE9" w:rsidP="00CB5224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</w:p>
    <w:p w:rsidR="00CB5224" w:rsidRPr="00CB5224" w:rsidRDefault="00CB5224" w:rsidP="00CB5224">
      <w:pPr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CB5224">
        <w:rPr>
          <w:rFonts w:ascii="Times New Roman" w:hAnsi="Times New Roman" w:cs="Times New Roman"/>
          <w:sz w:val="24"/>
          <w:szCs w:val="24"/>
        </w:rPr>
        <w:t xml:space="preserve">Проверьте уровень масла в двигателе: Прогоните </w:t>
      </w:r>
      <w:r w:rsidR="00B43E0A">
        <w:rPr>
          <w:rFonts w:ascii="Times New Roman" w:hAnsi="Times New Roman" w:cs="Times New Roman"/>
          <w:sz w:val="24"/>
          <w:szCs w:val="24"/>
        </w:rPr>
        <w:t>агрегат до заданной температуры и остановите его, затем достаньте</w:t>
      </w:r>
      <w:r w:rsidRPr="00CB5224">
        <w:rPr>
          <w:rFonts w:ascii="Times New Roman" w:hAnsi="Times New Roman" w:cs="Times New Roman"/>
          <w:sz w:val="24"/>
          <w:szCs w:val="24"/>
        </w:rPr>
        <w:t xml:space="preserve"> щуп. Очистите щуп и вставьте его обратно в масляный бак в подходящее положение, выньте его и снова проверьте уровень масла. Если уровень масла ниже безопасного, пожалуйста, </w:t>
      </w:r>
      <w:r w:rsidR="00B43E0A">
        <w:rPr>
          <w:rFonts w:ascii="Times New Roman" w:hAnsi="Times New Roman" w:cs="Times New Roman"/>
          <w:sz w:val="24"/>
          <w:szCs w:val="24"/>
        </w:rPr>
        <w:t>долейте</w:t>
      </w:r>
      <w:r w:rsidRPr="00CB5224">
        <w:rPr>
          <w:rFonts w:ascii="Times New Roman" w:hAnsi="Times New Roman" w:cs="Times New Roman"/>
          <w:sz w:val="24"/>
          <w:szCs w:val="24"/>
        </w:rPr>
        <w:t xml:space="preserve"> масло до безопасного уровня (измерьте щупом).</w:t>
      </w:r>
    </w:p>
    <w:p w:rsidR="00CB5224" w:rsidRDefault="00CB5224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CB5224" w:rsidRPr="00CB5224" w:rsidRDefault="00CB5224" w:rsidP="00CB5224">
      <w:pPr>
        <w:spacing w:before="120" w:after="120"/>
        <w:outlineLvl w:val="0"/>
        <w:rPr>
          <w:rFonts w:ascii="Times New Roman" w:hAnsi="Times New Roman" w:cs="Times New Roman"/>
          <w:b/>
          <w:caps/>
          <w:sz w:val="20"/>
          <w:szCs w:val="20"/>
        </w:rPr>
      </w:pPr>
      <w:bookmarkStart w:id="9" w:name="_Toc114874021"/>
      <w:r w:rsidRPr="00CB5224">
        <w:rPr>
          <w:rFonts w:ascii="Times New Roman" w:hAnsi="Times New Roman" w:cs="Times New Roman"/>
          <w:b/>
          <w:caps/>
          <w:sz w:val="20"/>
          <w:szCs w:val="20"/>
        </w:rPr>
        <w:lastRenderedPageBreak/>
        <w:t>Причины и методы устранения неисправностей</w:t>
      </w:r>
      <w:bookmarkEnd w:id="9"/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880"/>
        <w:gridCol w:w="2321"/>
        <w:gridCol w:w="1969"/>
      </w:tblGrid>
      <w:tr w:rsidR="00CB5224" w:rsidRPr="00CB5224" w:rsidTr="00CB5224">
        <w:tc>
          <w:tcPr>
            <w:tcW w:w="2802" w:type="dxa"/>
            <w:shd w:val="clear" w:color="auto" w:fill="E7E6E6" w:themeFill="background2"/>
          </w:tcPr>
          <w:p w:rsidR="00CB5224" w:rsidRPr="00CB5224" w:rsidRDefault="00CB5224" w:rsidP="00CB5224">
            <w:pPr>
              <w:pStyle w:val="HTM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Описание неисправности</w:t>
            </w:r>
          </w:p>
        </w:tc>
        <w:tc>
          <w:tcPr>
            <w:tcW w:w="4319" w:type="dxa"/>
            <w:shd w:val="clear" w:color="auto" w:fill="E7E6E6" w:themeFill="background2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Причины</w:t>
            </w:r>
          </w:p>
        </w:tc>
        <w:tc>
          <w:tcPr>
            <w:tcW w:w="3561" w:type="dxa"/>
            <w:shd w:val="clear" w:color="auto" w:fill="E7E6E6" w:themeFill="background2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Предложения</w:t>
            </w:r>
          </w:p>
        </w:tc>
      </w:tr>
      <w:tr w:rsidR="00CB5224" w:rsidRPr="00CB5224" w:rsidTr="00CB5224">
        <w:tc>
          <w:tcPr>
            <w:tcW w:w="2802" w:type="dxa"/>
          </w:tcPr>
          <w:p w:rsidR="00CB5224" w:rsidRPr="00CB5224" w:rsidRDefault="00CB5224" w:rsidP="006F56B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Стартер не </w:t>
            </w:r>
            <w:r w:rsidR="006F56BD">
              <w:rPr>
                <w:rFonts w:ascii="Times New Roman" w:hAnsi="Times New Roman" w:cs="Times New Roman"/>
                <w:sz w:val="18"/>
                <w:szCs w:val="18"/>
              </w:rPr>
              <w:t>срабатывает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или скорость слишком низкая</w:t>
            </w:r>
          </w:p>
        </w:tc>
        <w:tc>
          <w:tcPr>
            <w:tcW w:w="4319" w:type="dxa"/>
          </w:tcPr>
          <w:p w:rsidR="00CB5224" w:rsidRPr="00CB5224" w:rsidRDefault="00CB5224" w:rsidP="00CB5224">
            <w:pPr>
              <w:tabs>
                <w:tab w:val="left" w:pos="274"/>
              </w:tabs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Батарея недостаточно заряжена;</w:t>
            </w:r>
          </w:p>
          <w:p w:rsidR="00CB5224" w:rsidRPr="00CB5224" w:rsidRDefault="00CB5224" w:rsidP="00CB5224">
            <w:pPr>
              <w:tabs>
                <w:tab w:val="left" w:pos="274"/>
              </w:tabs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Электрод батареи загрязнен или поврежден;</w:t>
            </w:r>
          </w:p>
          <w:p w:rsidR="00CB5224" w:rsidRPr="00CB5224" w:rsidRDefault="00CB5224" w:rsidP="00CB5224">
            <w:pPr>
              <w:tabs>
                <w:tab w:val="left" w:pos="274"/>
              </w:tabs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Плохой контакт цепи стартера;</w:t>
            </w:r>
          </w:p>
          <w:p w:rsidR="00CB5224" w:rsidRPr="00CB5224" w:rsidRDefault="00CB5224" w:rsidP="00CB5224">
            <w:pPr>
              <w:tabs>
                <w:tab w:val="left" w:pos="274"/>
              </w:tabs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4: Неисправность стартера;</w:t>
            </w:r>
          </w:p>
          <w:p w:rsidR="00CB5224" w:rsidRPr="00CB5224" w:rsidRDefault="00CB5224" w:rsidP="00CB5224">
            <w:pPr>
              <w:tabs>
                <w:tab w:val="left" w:pos="274"/>
              </w:tabs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5: Неисправность </w:t>
            </w:r>
            <w:r w:rsidR="006F56BD">
              <w:rPr>
                <w:rFonts w:ascii="Times New Roman" w:hAnsi="Times New Roman" w:cs="Times New Roman"/>
                <w:sz w:val="18"/>
                <w:szCs w:val="18"/>
              </w:rPr>
              <w:t>втягивающего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стартера;</w:t>
            </w:r>
          </w:p>
          <w:p w:rsidR="00CB5224" w:rsidRPr="00CB5224" w:rsidRDefault="00CB5224" w:rsidP="00CB5224">
            <w:pPr>
              <w:tabs>
                <w:tab w:val="left" w:pos="274"/>
              </w:tabs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6: </w:t>
            </w:r>
            <w:r w:rsidR="006F56BD">
              <w:rPr>
                <w:rFonts w:ascii="Times New Roman" w:hAnsi="Times New Roman" w:cs="Times New Roman"/>
                <w:sz w:val="18"/>
                <w:szCs w:val="18"/>
              </w:rPr>
              <w:t>Обрыв в цепи запуска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tabs>
                <w:tab w:val="left" w:pos="274"/>
              </w:tabs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7: Неправильная модель масла;</w:t>
            </w:r>
          </w:p>
        </w:tc>
        <w:tc>
          <w:tcPr>
            <w:tcW w:w="3561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Проверьте напряжение;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Проверка и ремонт;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Схема ремонта;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4: Замените </w:t>
            </w:r>
            <w:r w:rsidR="006F56BD">
              <w:rPr>
                <w:rFonts w:ascii="Times New Roman" w:hAnsi="Times New Roman" w:cs="Times New Roman"/>
                <w:sz w:val="18"/>
                <w:szCs w:val="18"/>
              </w:rPr>
              <w:t>стартер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5: Замените </w:t>
            </w:r>
            <w:r w:rsidR="006F56BD">
              <w:rPr>
                <w:rFonts w:ascii="Times New Roman" w:hAnsi="Times New Roman" w:cs="Times New Roman"/>
                <w:sz w:val="18"/>
                <w:szCs w:val="18"/>
              </w:rPr>
              <w:t>втягивающее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6F56BD">
              <w:rPr>
                <w:rFonts w:ascii="Times New Roman" w:hAnsi="Times New Roman" w:cs="Times New Roman"/>
                <w:sz w:val="18"/>
                <w:szCs w:val="18"/>
              </w:rPr>
              <w:t>стартера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6: Проверьте цепь;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7: Заправьте правильное масло;</w:t>
            </w:r>
          </w:p>
        </w:tc>
      </w:tr>
      <w:tr w:rsidR="00CB5224" w:rsidRPr="00CB5224" w:rsidTr="00CB5224">
        <w:tc>
          <w:tcPr>
            <w:tcW w:w="2802" w:type="dxa"/>
          </w:tcPr>
          <w:p w:rsidR="00CB5224" w:rsidRPr="00CB5224" w:rsidRDefault="00CB5224" w:rsidP="003C5CD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Стартер </w:t>
            </w:r>
            <w:r w:rsidR="003C5CD4">
              <w:rPr>
                <w:rFonts w:ascii="Times New Roman" w:hAnsi="Times New Roman" w:cs="Times New Roman"/>
                <w:sz w:val="18"/>
                <w:szCs w:val="18"/>
              </w:rPr>
              <w:t>срабатывает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, но двигатель не запускается</w:t>
            </w:r>
          </w:p>
        </w:tc>
        <w:tc>
          <w:tcPr>
            <w:tcW w:w="4319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В топливном баке нет топлива;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Воздух в топливной системе;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Вода в топливе;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4: Топливный фильтр заблокирован;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5: Нестабильность работы системы контроля расхода топлива;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6: Неисправность электрической свечи накаливания;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7: Повреждение </w:t>
            </w:r>
            <w:r w:rsidR="008F6452">
              <w:rPr>
                <w:rFonts w:ascii="Times New Roman" w:hAnsi="Times New Roman" w:cs="Times New Roman"/>
                <w:sz w:val="18"/>
                <w:szCs w:val="18"/>
              </w:rPr>
              <w:t xml:space="preserve">стоп-соленоида 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8: Ненормальная работа топливного насоса;</w:t>
            </w:r>
          </w:p>
        </w:tc>
        <w:tc>
          <w:tcPr>
            <w:tcW w:w="3561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Проверьте топливный бак;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Удалите воздух из системы;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Пустой топливный бак;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4: Проверьте расход топлива;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5: Проверьте цепь управления подачей топлива;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6: Проверьте или замените;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7: Замените </w:t>
            </w:r>
            <w:r w:rsidR="008F6452">
              <w:rPr>
                <w:rFonts w:ascii="Times New Roman" w:hAnsi="Times New Roman" w:cs="Times New Roman"/>
                <w:sz w:val="18"/>
                <w:szCs w:val="18"/>
              </w:rPr>
              <w:t>соленоид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8: Проверьте цепь управления топливным насосом;</w:t>
            </w:r>
          </w:p>
        </w:tc>
      </w:tr>
      <w:tr w:rsidR="00CB5224" w:rsidRPr="00CB5224" w:rsidTr="00CB5224">
        <w:tc>
          <w:tcPr>
            <w:tcW w:w="2802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Стартер запускается и включается, но останавливается через несколько секунд</w:t>
            </w:r>
          </w:p>
        </w:tc>
        <w:tc>
          <w:tcPr>
            <w:tcW w:w="4319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Слишком много масла;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Падение напряжения питания стартера;</w:t>
            </w:r>
          </w:p>
        </w:tc>
        <w:tc>
          <w:tcPr>
            <w:tcW w:w="3561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Удалите излишки масла;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Проверьте кабель аккумулятора и напряжение</w:t>
            </w:r>
          </w:p>
        </w:tc>
      </w:tr>
    </w:tbl>
    <w:p w:rsidR="00CB5224" w:rsidRPr="00CB5224" w:rsidRDefault="00CB5224" w:rsidP="00CB5224">
      <w:pP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CB5224" w:rsidRPr="00CB5224" w:rsidRDefault="00CB5224" w:rsidP="00CB5224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18"/>
          <w:szCs w:val="18"/>
        </w:rPr>
      </w:pPr>
      <w:r w:rsidRPr="00CB5224">
        <w:rPr>
          <w:rFonts w:ascii="Times New Roman" w:hAnsi="Times New Roman" w:cs="Times New Roman"/>
          <w:b/>
          <w:sz w:val="18"/>
          <w:szCs w:val="18"/>
        </w:rPr>
        <w:t>Двигатель останавливается после запуска</w:t>
      </w:r>
    </w:p>
    <w:p w:rsidR="00CB5224" w:rsidRPr="00CB5224" w:rsidRDefault="00CB5224" w:rsidP="00CB5224">
      <w:pP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987"/>
        <w:gridCol w:w="2263"/>
        <w:gridCol w:w="1920"/>
      </w:tblGrid>
      <w:tr w:rsidR="00CB5224" w:rsidRPr="00CB5224" w:rsidTr="00CB5224">
        <w:tc>
          <w:tcPr>
            <w:tcW w:w="3560" w:type="dxa"/>
          </w:tcPr>
          <w:p w:rsidR="00CB5224" w:rsidRPr="00CB5224" w:rsidRDefault="00CB5224" w:rsidP="00CB5224">
            <w:pPr>
              <w:pStyle w:val="HTM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Описание неисправности</w:t>
            </w:r>
          </w:p>
        </w:tc>
        <w:tc>
          <w:tcPr>
            <w:tcW w:w="3561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Причины</w:t>
            </w:r>
          </w:p>
        </w:tc>
        <w:tc>
          <w:tcPr>
            <w:tcW w:w="3561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Предложения</w:t>
            </w:r>
          </w:p>
        </w:tc>
      </w:tr>
      <w:tr w:rsidR="00CB5224" w:rsidRPr="00CB5224" w:rsidTr="00CB5224">
        <w:tc>
          <w:tcPr>
            <w:tcW w:w="3560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Двигатель</w:t>
            </w:r>
          </w:p>
        </w:tc>
        <w:tc>
          <w:tcPr>
            <w:tcW w:w="3561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Ограниченная подача топлива;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Нет топлива;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Утечка из топливной системы;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4: Неправильный контроль расхода топлива;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5: Топливный фильтр заблокирован;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6: Неисправность топливной форсунки;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7: Неисправность инжекционного насоса;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8: Воздушный фильтр или трубопровод заблокированы;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9: Предохранительное устройство отсоединено;</w:t>
            </w:r>
          </w:p>
          <w:p w:rsidR="00CB5224" w:rsidRPr="00CB5224" w:rsidRDefault="008F6452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10: Разомкнута</w:t>
            </w:r>
            <w:r w:rsidR="00CB5224"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цепь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соленоида</w:t>
            </w:r>
            <w:r w:rsidR="00CB5224"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11: Ненормальная работа топливного насоса 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12: Неисправность датчика скорости;</w:t>
            </w:r>
          </w:p>
        </w:tc>
        <w:tc>
          <w:tcPr>
            <w:tcW w:w="3561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1: Проверьте расход топлива;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Проверьте топливо;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Проверка и ремонт;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4: Проверьте подачу топлива в двигатель;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5: Замените фильтр дизельного топлива;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6: Замените топливную форсунку;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7: Замените топливный насос высокого давления;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8: Замените топливный фильтр;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9: Проверьте защитное устройство;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10: Проверьте цепь;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11: Проверьте цепь топливного насоса;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12: Проверьте и замените;</w:t>
            </w:r>
          </w:p>
        </w:tc>
      </w:tr>
    </w:tbl>
    <w:p w:rsidR="00CB5224" w:rsidRPr="00CB5224" w:rsidRDefault="00CB5224" w:rsidP="00CB5224">
      <w:pP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CB5224" w:rsidRPr="00CB5224" w:rsidRDefault="008F6452" w:rsidP="00CB5224">
      <w:pPr>
        <w:rPr>
          <w:rFonts w:ascii="Times New Roman" w:hAnsi="Times New Roman" w:cs="Times New Roman"/>
          <w:b/>
          <w:sz w:val="18"/>
          <w:szCs w:val="18"/>
        </w:rPr>
      </w:pPr>
      <w:r>
        <w:rPr>
          <w:rFonts w:ascii="Times New Roman" w:hAnsi="Times New Roman" w:cs="Times New Roman"/>
          <w:b/>
          <w:sz w:val="18"/>
          <w:szCs w:val="18"/>
        </w:rPr>
        <w:t>Неисправность стартера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017"/>
        <w:gridCol w:w="2034"/>
        <w:gridCol w:w="2119"/>
      </w:tblGrid>
      <w:tr w:rsidR="00CB5224" w:rsidRPr="00CB5224" w:rsidTr="00CB5224">
        <w:tc>
          <w:tcPr>
            <w:tcW w:w="3560" w:type="dxa"/>
          </w:tcPr>
          <w:p w:rsidR="00CB5224" w:rsidRPr="00CB5224" w:rsidRDefault="00CB5224" w:rsidP="00CB5224">
            <w:pPr>
              <w:pStyle w:val="HTM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Описание неисправности</w:t>
            </w:r>
          </w:p>
        </w:tc>
        <w:tc>
          <w:tcPr>
            <w:tcW w:w="3561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Причины</w:t>
            </w:r>
          </w:p>
        </w:tc>
        <w:tc>
          <w:tcPr>
            <w:tcW w:w="3561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Предложения</w:t>
            </w:r>
          </w:p>
        </w:tc>
      </w:tr>
      <w:tr w:rsidR="00CB5224" w:rsidRPr="00CB5224" w:rsidTr="00CB5224">
        <w:tc>
          <w:tcPr>
            <w:tcW w:w="3560" w:type="dxa"/>
          </w:tcPr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Стартер не запускается или скорость слишком низкая</w:t>
            </w:r>
          </w:p>
        </w:tc>
        <w:tc>
          <w:tcPr>
            <w:tcW w:w="3561" w:type="dxa"/>
          </w:tcPr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1: Батарея недостаточно заряжена;</w:t>
            </w:r>
          </w:p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2: Провода батареи ослаблены или окислены;</w:t>
            </w:r>
          </w:p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 xml:space="preserve">3: Повреждена </w:t>
            </w:r>
            <w:r w:rsidR="008F6452">
              <w:rPr>
                <w:rFonts w:ascii="Times New Roman" w:eastAsia="SimHei" w:hAnsi="Times New Roman" w:cs="Times New Roman"/>
                <w:sz w:val="18"/>
                <w:szCs w:val="18"/>
              </w:rPr>
              <w:t>силовая цепь</w:t>
            </w: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8F6452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>
              <w:rPr>
                <w:rFonts w:ascii="Times New Roman" w:eastAsia="SimHei" w:hAnsi="Times New Roman" w:cs="Times New Roman"/>
                <w:sz w:val="18"/>
                <w:szCs w:val="18"/>
              </w:rPr>
              <w:t>4: Короткое замыкание щеток</w:t>
            </w:r>
            <w:r w:rsidR="00CB5224"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 xml:space="preserve"> стартера;</w:t>
            </w:r>
          </w:p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 xml:space="preserve">5: </w:t>
            </w:r>
            <w:r w:rsidR="008F6452">
              <w:rPr>
                <w:rFonts w:ascii="Times New Roman" w:eastAsia="SimHei" w:hAnsi="Times New Roman" w:cs="Times New Roman"/>
                <w:sz w:val="18"/>
                <w:szCs w:val="18"/>
              </w:rPr>
              <w:t>Нет контакта щёток</w:t>
            </w: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6: Поврежде</w:t>
            </w:r>
            <w:r w:rsidR="008F6452">
              <w:rPr>
                <w:rFonts w:ascii="Times New Roman" w:eastAsia="SimHei" w:hAnsi="Times New Roman" w:cs="Times New Roman"/>
                <w:sz w:val="18"/>
                <w:szCs w:val="18"/>
              </w:rPr>
              <w:t>ние</w:t>
            </w: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 xml:space="preserve"> катушк</w:t>
            </w:r>
            <w:r w:rsidR="008F6452">
              <w:rPr>
                <w:rFonts w:ascii="Times New Roman" w:eastAsia="SimHei" w:hAnsi="Times New Roman" w:cs="Times New Roman"/>
                <w:sz w:val="18"/>
                <w:szCs w:val="18"/>
              </w:rPr>
              <w:t>и</w:t>
            </w: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 xml:space="preserve"> стартера;</w:t>
            </w:r>
          </w:p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7: Избыток моторного масла;</w:t>
            </w:r>
          </w:p>
        </w:tc>
        <w:tc>
          <w:tcPr>
            <w:tcW w:w="3561" w:type="dxa"/>
          </w:tcPr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1: Проверьте напряжение батареи;</w:t>
            </w:r>
          </w:p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2: Проверка и ремонт;</w:t>
            </w:r>
          </w:p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3: Проверка и ремонт;</w:t>
            </w:r>
          </w:p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4: Проверка и ремонт;</w:t>
            </w:r>
          </w:p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5: Проверка и ремонт;</w:t>
            </w:r>
          </w:p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6: Замените катушку;</w:t>
            </w:r>
          </w:p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7: Удалите излишки смазочного масла;</w:t>
            </w:r>
          </w:p>
        </w:tc>
      </w:tr>
      <w:tr w:rsidR="00CB5224" w:rsidRPr="00CB5224" w:rsidTr="00CB5224">
        <w:tc>
          <w:tcPr>
            <w:tcW w:w="3560" w:type="dxa"/>
          </w:tcPr>
          <w:p w:rsidR="00CB5224" w:rsidRPr="00CB5224" w:rsidRDefault="00CB5224" w:rsidP="0089667E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Стартерный двигатель вращается, но шестерня вышла из зацепления</w:t>
            </w:r>
          </w:p>
        </w:tc>
        <w:tc>
          <w:tcPr>
            <w:tcW w:w="3561" w:type="dxa"/>
          </w:tcPr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Шестерня или кольцо трансмиссии заблокированы или изношены</w:t>
            </w:r>
          </w:p>
        </w:tc>
        <w:tc>
          <w:tcPr>
            <w:tcW w:w="3561" w:type="dxa"/>
          </w:tcPr>
          <w:p w:rsidR="00CB5224" w:rsidRPr="00CB5224" w:rsidRDefault="00CB5224" w:rsidP="0089667E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Очистите шестерню и кольцо, очистите или замените; нанесите масло</w:t>
            </w:r>
          </w:p>
        </w:tc>
      </w:tr>
      <w:tr w:rsidR="00CB5224" w:rsidRPr="00CB5224" w:rsidTr="00CB5224">
        <w:tc>
          <w:tcPr>
            <w:tcW w:w="3560" w:type="dxa"/>
          </w:tcPr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Шестерня коробки передач не отсоединяется после работы двигателя</w:t>
            </w:r>
          </w:p>
        </w:tc>
        <w:tc>
          <w:tcPr>
            <w:tcW w:w="3561" w:type="dxa"/>
          </w:tcPr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 xml:space="preserve">1: </w:t>
            </w:r>
            <w:r w:rsidR="0089667E">
              <w:rPr>
                <w:rFonts w:ascii="Times New Roman" w:eastAsia="SimHei" w:hAnsi="Times New Roman" w:cs="Times New Roman"/>
                <w:sz w:val="18"/>
                <w:szCs w:val="18"/>
              </w:rPr>
              <w:t>Вывод из зацепления</w:t>
            </w: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2: Неисправность стартера;</w:t>
            </w:r>
          </w:p>
        </w:tc>
        <w:tc>
          <w:tcPr>
            <w:tcW w:w="3561" w:type="dxa"/>
          </w:tcPr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1: Проверьте цепь;</w:t>
            </w:r>
          </w:p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sz w:val="18"/>
                <w:szCs w:val="18"/>
              </w:rPr>
              <w:t>2: Отремонтируйте или замените стартер;</w:t>
            </w:r>
          </w:p>
        </w:tc>
      </w:tr>
    </w:tbl>
    <w:p w:rsidR="00CB5224" w:rsidRPr="0089667E" w:rsidRDefault="00CB5224" w:rsidP="00CB5224">
      <w:pPr>
        <w:spacing w:before="120" w:after="120"/>
        <w:rPr>
          <w:rFonts w:ascii="Times New Roman" w:eastAsia="SimHei" w:hAnsi="Times New Roman" w:cs="Times New Roman"/>
          <w:b/>
          <w:sz w:val="18"/>
          <w:szCs w:val="18"/>
        </w:rPr>
      </w:pPr>
      <w:r w:rsidRPr="0089667E">
        <w:rPr>
          <w:rFonts w:ascii="Times New Roman" w:eastAsia="SimHei" w:hAnsi="Times New Roman" w:cs="Times New Roman"/>
          <w:b/>
          <w:sz w:val="18"/>
          <w:szCs w:val="18"/>
        </w:rPr>
        <w:lastRenderedPageBreak/>
        <w:t>Неисправность цепи стартера двигателя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067"/>
        <w:gridCol w:w="2100"/>
        <w:gridCol w:w="2003"/>
      </w:tblGrid>
      <w:tr w:rsidR="00CB5224" w:rsidRPr="0089667E" w:rsidTr="00CB5224">
        <w:tc>
          <w:tcPr>
            <w:tcW w:w="3560" w:type="dxa"/>
          </w:tcPr>
          <w:p w:rsidR="00CB5224" w:rsidRPr="0089667E" w:rsidRDefault="00CB5224" w:rsidP="00CB5224">
            <w:pPr>
              <w:pStyle w:val="HTM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9667E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Описание неисправности</w:t>
            </w:r>
          </w:p>
        </w:tc>
        <w:tc>
          <w:tcPr>
            <w:tcW w:w="3561" w:type="dxa"/>
          </w:tcPr>
          <w:p w:rsidR="00CB5224" w:rsidRPr="0089667E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9667E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Причины</w:t>
            </w:r>
          </w:p>
        </w:tc>
        <w:tc>
          <w:tcPr>
            <w:tcW w:w="3561" w:type="dxa"/>
          </w:tcPr>
          <w:p w:rsidR="00CB5224" w:rsidRPr="0089667E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9667E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Предложения</w:t>
            </w:r>
          </w:p>
        </w:tc>
      </w:tr>
      <w:tr w:rsidR="00CB5224" w:rsidRPr="0089667E" w:rsidTr="00CB5224">
        <w:tc>
          <w:tcPr>
            <w:tcW w:w="3560" w:type="dxa"/>
          </w:tcPr>
          <w:p w:rsidR="00CB5224" w:rsidRPr="0089667E" w:rsidRDefault="00CB5224" w:rsidP="0089667E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eastAsia="SimHei" w:hAnsi="Times New Roman" w:cs="Times New Roman"/>
                <w:sz w:val="18"/>
                <w:szCs w:val="18"/>
              </w:rPr>
              <w:t xml:space="preserve">Нет </w:t>
            </w:r>
            <w:r w:rsidR="0089667E">
              <w:rPr>
                <w:rFonts w:ascii="Times New Roman" w:eastAsia="SimHei" w:hAnsi="Times New Roman" w:cs="Times New Roman"/>
                <w:sz w:val="18"/>
                <w:szCs w:val="18"/>
              </w:rPr>
              <w:t>питания стартера</w:t>
            </w:r>
          </w:p>
        </w:tc>
        <w:tc>
          <w:tcPr>
            <w:tcW w:w="3561" w:type="dxa"/>
          </w:tcPr>
          <w:p w:rsidR="00CB5224" w:rsidRPr="0089667E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eastAsia="SimHei" w:hAnsi="Times New Roman" w:cs="Times New Roman"/>
                <w:sz w:val="18"/>
                <w:szCs w:val="18"/>
              </w:rPr>
              <w:t>1: Неисправность батареи;</w:t>
            </w:r>
          </w:p>
          <w:p w:rsidR="00CB5224" w:rsidRPr="0089667E" w:rsidRDefault="00CB5224" w:rsidP="0089667E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eastAsia="SimHei" w:hAnsi="Times New Roman" w:cs="Times New Roman"/>
                <w:sz w:val="18"/>
                <w:szCs w:val="18"/>
              </w:rPr>
              <w:t xml:space="preserve">2: </w:t>
            </w:r>
            <w:r w:rsidR="0089667E">
              <w:rPr>
                <w:rFonts w:ascii="Times New Roman" w:eastAsia="SimHei" w:hAnsi="Times New Roman" w:cs="Times New Roman"/>
                <w:sz w:val="18"/>
                <w:szCs w:val="18"/>
              </w:rPr>
              <w:t>Плохой контакт</w:t>
            </w:r>
            <w:r w:rsidRPr="0089667E">
              <w:rPr>
                <w:rFonts w:ascii="Times New Roman" w:eastAsia="SimHei" w:hAnsi="Times New Roman" w:cs="Times New Roman"/>
                <w:sz w:val="18"/>
                <w:szCs w:val="18"/>
              </w:rPr>
              <w:t xml:space="preserve"> соединение цепи;</w:t>
            </w:r>
          </w:p>
        </w:tc>
        <w:tc>
          <w:tcPr>
            <w:tcW w:w="3561" w:type="dxa"/>
          </w:tcPr>
          <w:p w:rsidR="00CB5224" w:rsidRPr="0089667E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eastAsia="SimHei" w:hAnsi="Times New Roman" w:cs="Times New Roman"/>
                <w:sz w:val="18"/>
                <w:szCs w:val="18"/>
              </w:rPr>
              <w:t>1: Проверка;</w:t>
            </w:r>
          </w:p>
          <w:p w:rsidR="00CB5224" w:rsidRPr="0089667E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eastAsia="SimHei" w:hAnsi="Times New Roman" w:cs="Times New Roman"/>
                <w:sz w:val="18"/>
                <w:szCs w:val="18"/>
              </w:rPr>
              <w:t>2: Закрепите;</w:t>
            </w:r>
          </w:p>
        </w:tc>
      </w:tr>
      <w:tr w:rsidR="00CB5224" w:rsidRPr="00CB5224" w:rsidTr="00CB5224">
        <w:tc>
          <w:tcPr>
            <w:tcW w:w="3560" w:type="dxa"/>
          </w:tcPr>
          <w:p w:rsidR="00CB5224" w:rsidRPr="0089667E" w:rsidRDefault="0089667E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>
              <w:rPr>
                <w:rFonts w:ascii="Times New Roman" w:eastAsia="SimHei" w:hAnsi="Times New Roman" w:cs="Times New Roman"/>
                <w:sz w:val="18"/>
                <w:szCs w:val="18"/>
              </w:rPr>
              <w:t>Нет питания на втягивающем</w:t>
            </w:r>
          </w:p>
        </w:tc>
        <w:tc>
          <w:tcPr>
            <w:tcW w:w="3561" w:type="dxa"/>
          </w:tcPr>
          <w:p w:rsidR="00CB5224" w:rsidRPr="0089667E" w:rsidRDefault="00CB5224" w:rsidP="00CB5224">
            <w:pPr>
              <w:tabs>
                <w:tab w:val="left" w:pos="196"/>
                <w:tab w:val="left" w:pos="346"/>
              </w:tabs>
              <w:rPr>
                <w:rFonts w:ascii="Times New Roman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hAnsi="Times New Roman" w:cs="Times New Roman"/>
                <w:sz w:val="18"/>
                <w:szCs w:val="18"/>
              </w:rPr>
              <w:t>1: Неисправность батареи;</w:t>
            </w:r>
          </w:p>
          <w:p w:rsidR="00CB5224" w:rsidRPr="0089667E" w:rsidRDefault="0089667E" w:rsidP="00CB5224">
            <w:pPr>
              <w:tabs>
                <w:tab w:val="left" w:pos="196"/>
                <w:tab w:val="left" w:pos="346"/>
              </w:tabs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2: Плохой контакт</w:t>
            </w:r>
            <w:r w:rsidR="00CB5224" w:rsidRPr="0089667E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89667E" w:rsidRDefault="00CB5224" w:rsidP="00CB5224">
            <w:pPr>
              <w:tabs>
                <w:tab w:val="left" w:pos="196"/>
                <w:tab w:val="left" w:pos="346"/>
              </w:tabs>
              <w:rPr>
                <w:rFonts w:ascii="Times New Roman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hAnsi="Times New Roman" w:cs="Times New Roman"/>
                <w:sz w:val="18"/>
                <w:szCs w:val="18"/>
              </w:rPr>
              <w:t>3: Сломан переключатель давления масла;</w:t>
            </w:r>
          </w:p>
          <w:p w:rsidR="00CB5224" w:rsidRPr="0089667E" w:rsidRDefault="00CB5224" w:rsidP="00CB5224">
            <w:pPr>
              <w:tabs>
                <w:tab w:val="left" w:pos="196"/>
                <w:tab w:val="left" w:pos="346"/>
              </w:tabs>
              <w:rPr>
                <w:rFonts w:ascii="Times New Roman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hAnsi="Times New Roman" w:cs="Times New Roman"/>
                <w:sz w:val="18"/>
                <w:szCs w:val="18"/>
              </w:rPr>
              <w:t xml:space="preserve">4: </w:t>
            </w:r>
            <w:r w:rsidR="00C030A5">
              <w:rPr>
                <w:rFonts w:ascii="Times New Roman" w:hAnsi="Times New Roman" w:cs="Times New Roman"/>
                <w:sz w:val="18"/>
                <w:szCs w:val="18"/>
              </w:rPr>
              <w:t>Неисправно</w:t>
            </w:r>
            <w:r w:rsidR="0089667E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89667E">
              <w:rPr>
                <w:rFonts w:ascii="Times New Roman" w:hAnsi="Times New Roman" w:cs="Times New Roman"/>
                <w:sz w:val="18"/>
                <w:szCs w:val="18"/>
              </w:rPr>
              <w:t>реле;</w:t>
            </w:r>
          </w:p>
          <w:p w:rsidR="00CB5224" w:rsidRPr="0089667E" w:rsidRDefault="00CB5224" w:rsidP="00CB5224">
            <w:pPr>
              <w:tabs>
                <w:tab w:val="left" w:pos="196"/>
                <w:tab w:val="left" w:pos="346"/>
              </w:tabs>
              <w:rPr>
                <w:rFonts w:ascii="Times New Roman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hAnsi="Times New Roman" w:cs="Times New Roman"/>
                <w:sz w:val="18"/>
                <w:szCs w:val="18"/>
              </w:rPr>
              <w:t>5: Переключатель температуры воды отключен;</w:t>
            </w:r>
          </w:p>
          <w:p w:rsidR="00CB5224" w:rsidRPr="0089667E" w:rsidRDefault="00CB5224" w:rsidP="00CB5224">
            <w:pPr>
              <w:tabs>
                <w:tab w:val="left" w:pos="196"/>
                <w:tab w:val="left" w:pos="346"/>
              </w:tabs>
              <w:rPr>
                <w:rFonts w:ascii="Times New Roman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hAnsi="Times New Roman" w:cs="Times New Roman"/>
                <w:sz w:val="18"/>
                <w:szCs w:val="18"/>
              </w:rPr>
              <w:t xml:space="preserve">6: </w:t>
            </w:r>
            <w:r w:rsidR="00C030A5">
              <w:rPr>
                <w:rFonts w:ascii="Times New Roman" w:hAnsi="Times New Roman" w:cs="Times New Roman"/>
                <w:sz w:val="18"/>
                <w:szCs w:val="18"/>
              </w:rPr>
              <w:t>Неисправен</w:t>
            </w:r>
            <w:r w:rsidRPr="0089667E">
              <w:rPr>
                <w:rFonts w:ascii="Times New Roman" w:hAnsi="Times New Roman" w:cs="Times New Roman"/>
                <w:sz w:val="18"/>
                <w:szCs w:val="18"/>
              </w:rPr>
              <w:t xml:space="preserve"> датчик температуры воды;</w:t>
            </w:r>
          </w:p>
          <w:p w:rsidR="00CB5224" w:rsidRPr="0089667E" w:rsidRDefault="00CB5224" w:rsidP="00CB5224">
            <w:pPr>
              <w:tabs>
                <w:tab w:val="left" w:pos="196"/>
                <w:tab w:val="left" w:pos="346"/>
              </w:tabs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hAnsi="Times New Roman" w:cs="Times New Roman"/>
                <w:sz w:val="18"/>
                <w:szCs w:val="18"/>
              </w:rPr>
              <w:t>7: Неисправность работающей катушки;</w:t>
            </w:r>
          </w:p>
        </w:tc>
        <w:tc>
          <w:tcPr>
            <w:tcW w:w="3561" w:type="dxa"/>
          </w:tcPr>
          <w:p w:rsidR="00CB5224" w:rsidRPr="0089667E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eastAsia="SimHei" w:hAnsi="Times New Roman" w:cs="Times New Roman"/>
                <w:sz w:val="18"/>
                <w:szCs w:val="18"/>
              </w:rPr>
              <w:t>1: Проверка;</w:t>
            </w:r>
          </w:p>
          <w:p w:rsidR="00CB5224" w:rsidRPr="0089667E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eastAsia="SimHei" w:hAnsi="Times New Roman" w:cs="Times New Roman"/>
                <w:sz w:val="18"/>
                <w:szCs w:val="18"/>
              </w:rPr>
              <w:t>2: Закрепите;</w:t>
            </w:r>
          </w:p>
          <w:p w:rsidR="00CB5224" w:rsidRPr="0089667E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eastAsia="SimHei" w:hAnsi="Times New Roman" w:cs="Times New Roman"/>
                <w:sz w:val="18"/>
                <w:szCs w:val="18"/>
              </w:rPr>
              <w:t>3: Проверка;</w:t>
            </w:r>
          </w:p>
          <w:p w:rsidR="00CB5224" w:rsidRPr="0089667E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eastAsia="SimHei" w:hAnsi="Times New Roman" w:cs="Times New Roman"/>
                <w:sz w:val="18"/>
                <w:szCs w:val="18"/>
              </w:rPr>
              <w:t>4: Замените реле;</w:t>
            </w:r>
          </w:p>
          <w:p w:rsidR="00CB5224" w:rsidRPr="0089667E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eastAsia="SimHei" w:hAnsi="Times New Roman" w:cs="Times New Roman"/>
                <w:sz w:val="18"/>
                <w:szCs w:val="18"/>
              </w:rPr>
              <w:t>5: Проверка;</w:t>
            </w:r>
          </w:p>
          <w:p w:rsidR="00CB5224" w:rsidRPr="0089667E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89667E">
              <w:rPr>
                <w:rFonts w:ascii="Times New Roman" w:eastAsia="SimHei" w:hAnsi="Times New Roman" w:cs="Times New Roman"/>
                <w:sz w:val="18"/>
                <w:szCs w:val="18"/>
              </w:rPr>
              <w:t>6: Замените датчик температуры воды;</w:t>
            </w:r>
          </w:p>
          <w:p w:rsidR="00CB5224" w:rsidRPr="00CB5224" w:rsidRDefault="0089667E" w:rsidP="0089667E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>
              <w:rPr>
                <w:rFonts w:ascii="Times New Roman" w:eastAsia="SimHei" w:hAnsi="Times New Roman" w:cs="Times New Roman"/>
                <w:sz w:val="18"/>
                <w:szCs w:val="18"/>
              </w:rPr>
              <w:t>7: Замените</w:t>
            </w:r>
            <w:r w:rsidR="00CB5224" w:rsidRPr="0089667E">
              <w:rPr>
                <w:rFonts w:ascii="Times New Roman" w:eastAsia="SimHei" w:hAnsi="Times New Roman" w:cs="Times New Roman"/>
                <w:sz w:val="18"/>
                <w:szCs w:val="18"/>
              </w:rPr>
              <w:t xml:space="preserve"> катушку;</w:t>
            </w:r>
          </w:p>
        </w:tc>
      </w:tr>
    </w:tbl>
    <w:p w:rsidR="00CB5224" w:rsidRPr="00CB5224" w:rsidRDefault="00CB5224" w:rsidP="00CB5224">
      <w:pPr>
        <w:spacing w:before="120" w:after="120"/>
        <w:rPr>
          <w:rFonts w:ascii="Times New Roman" w:eastAsia="SimHei" w:hAnsi="Times New Roman" w:cs="Times New Roman"/>
          <w:b/>
          <w:sz w:val="18"/>
          <w:szCs w:val="18"/>
        </w:rPr>
      </w:pPr>
      <w:r w:rsidRPr="00CB5224">
        <w:rPr>
          <w:rFonts w:ascii="Times New Roman" w:eastAsia="SimHei" w:hAnsi="Times New Roman" w:cs="Times New Roman"/>
          <w:b/>
          <w:sz w:val="18"/>
          <w:szCs w:val="18"/>
        </w:rPr>
        <w:t>Генератор переменного тока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044"/>
        <w:gridCol w:w="2046"/>
        <w:gridCol w:w="2080"/>
      </w:tblGrid>
      <w:tr w:rsidR="00CB5224" w:rsidRPr="00CB5224" w:rsidTr="00CB5224">
        <w:tc>
          <w:tcPr>
            <w:tcW w:w="3608" w:type="dxa"/>
          </w:tcPr>
          <w:p w:rsidR="00CB5224" w:rsidRPr="00CB5224" w:rsidRDefault="00CB5224" w:rsidP="00CB5224">
            <w:pPr>
              <w:pStyle w:val="HTM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Описание неисправности</w:t>
            </w:r>
          </w:p>
        </w:tc>
        <w:tc>
          <w:tcPr>
            <w:tcW w:w="3588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Причины</w:t>
            </w:r>
          </w:p>
        </w:tc>
        <w:tc>
          <w:tcPr>
            <w:tcW w:w="3486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Предложения</w:t>
            </w:r>
          </w:p>
        </w:tc>
      </w:tr>
      <w:tr w:rsidR="00CB5224" w:rsidRPr="00CB5224" w:rsidTr="00CB5224">
        <w:tc>
          <w:tcPr>
            <w:tcW w:w="3608" w:type="dxa"/>
          </w:tcPr>
          <w:p w:rsidR="00CB5224" w:rsidRPr="00CB5224" w:rsidRDefault="0089667E" w:rsidP="0089667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Недозаряд</w:t>
            </w:r>
          </w:p>
        </w:tc>
        <w:tc>
          <w:tcPr>
            <w:tcW w:w="3588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Недостаточное время работы системы зарядки;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2: </w:t>
            </w:r>
            <w:r w:rsidR="0089667E">
              <w:rPr>
                <w:rFonts w:ascii="Times New Roman" w:hAnsi="Times New Roman" w:cs="Times New Roman"/>
                <w:sz w:val="18"/>
                <w:szCs w:val="18"/>
              </w:rPr>
              <w:t>Ремень генератора ослаблен или порван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Клемма ослаблена, загрязнена и проржавела или провод отсоединен;</w:t>
            </w:r>
          </w:p>
          <w:p w:rsidR="00CB5224" w:rsidRPr="00CB5224" w:rsidRDefault="00CB5224" w:rsidP="0089667E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4: </w:t>
            </w:r>
            <w:r w:rsidR="0089667E">
              <w:rPr>
                <w:rFonts w:ascii="Times New Roman" w:hAnsi="Times New Roman" w:cs="Times New Roman"/>
                <w:sz w:val="18"/>
                <w:szCs w:val="18"/>
              </w:rPr>
              <w:t>Щётки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слишком изношен</w:t>
            </w:r>
            <w:r w:rsidR="0089667E">
              <w:rPr>
                <w:rFonts w:ascii="Times New Roman" w:hAnsi="Times New Roman" w:cs="Times New Roman"/>
                <w:sz w:val="18"/>
                <w:szCs w:val="18"/>
              </w:rPr>
              <w:t>ы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, отсоединен</w:t>
            </w:r>
            <w:r w:rsidR="0089667E">
              <w:rPr>
                <w:rFonts w:ascii="Times New Roman" w:hAnsi="Times New Roman" w:cs="Times New Roman"/>
                <w:sz w:val="18"/>
                <w:szCs w:val="18"/>
              </w:rPr>
              <w:t>ы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или сломан</w:t>
            </w:r>
            <w:r w:rsidR="0089667E">
              <w:rPr>
                <w:rFonts w:ascii="Times New Roman" w:hAnsi="Times New Roman" w:cs="Times New Roman"/>
                <w:sz w:val="18"/>
                <w:szCs w:val="18"/>
              </w:rPr>
              <w:t>ы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</w:tc>
        <w:tc>
          <w:tcPr>
            <w:tcW w:w="3486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Проверка;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Замените ремень;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Очистите и закрепите;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4: Заменить;</w:t>
            </w:r>
          </w:p>
        </w:tc>
      </w:tr>
      <w:tr w:rsidR="00CB5224" w:rsidRPr="00CB5224" w:rsidTr="00CB5224">
        <w:tc>
          <w:tcPr>
            <w:tcW w:w="3608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Низкий или нестабильный уровень заряда</w:t>
            </w:r>
          </w:p>
        </w:tc>
        <w:tc>
          <w:tcPr>
            <w:tcW w:w="3588" w:type="dxa"/>
          </w:tcPr>
          <w:p w:rsidR="00CB5224" w:rsidRPr="00CB5224" w:rsidRDefault="0089667E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1: Ослаблен</w:t>
            </w:r>
            <w:r w:rsidR="00CB5224"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ремень генератора переменного тока;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Клемма ослаблена, загрязнена и проржавела или провод отсоединен;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3: Чрезмерный износ щетки, прилипание или 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отсоединение конца провода;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4: Регулятор сломан;</w:t>
            </w:r>
          </w:p>
        </w:tc>
        <w:tc>
          <w:tcPr>
            <w:tcW w:w="3486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1: Замените ремень;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Очистите и закрепите;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Заменить;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4: Заменить;</w:t>
            </w:r>
          </w:p>
        </w:tc>
      </w:tr>
      <w:tr w:rsidR="00CB5224" w:rsidRPr="00CB5224" w:rsidTr="00CB5224">
        <w:tc>
          <w:tcPr>
            <w:tcW w:w="3608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Высокий уровень заряда</w:t>
            </w:r>
          </w:p>
        </w:tc>
        <w:tc>
          <w:tcPr>
            <w:tcW w:w="3588" w:type="dxa"/>
          </w:tcPr>
          <w:p w:rsidR="00CB5224" w:rsidRPr="00CB5224" w:rsidRDefault="00CB5224" w:rsidP="002A5FDA">
            <w:pPr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Повреждение генератора </w:t>
            </w:r>
            <w:r w:rsidR="002A5FDA">
              <w:rPr>
                <w:rFonts w:ascii="Times New Roman" w:hAnsi="Times New Roman" w:cs="Times New Roman"/>
                <w:sz w:val="18"/>
                <w:szCs w:val="18"/>
              </w:rPr>
              <w:t>или регулятора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напряжения;</w:t>
            </w:r>
          </w:p>
        </w:tc>
        <w:tc>
          <w:tcPr>
            <w:tcW w:w="3486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Замените генератор переменного тока</w:t>
            </w:r>
            <w:r w:rsidR="002A5FDA">
              <w:rPr>
                <w:rFonts w:ascii="Times New Roman" w:hAnsi="Times New Roman" w:cs="Times New Roman"/>
                <w:sz w:val="18"/>
                <w:szCs w:val="18"/>
              </w:rPr>
              <w:t xml:space="preserve"> или отремонтируйте</w:t>
            </w:r>
          </w:p>
        </w:tc>
      </w:tr>
      <w:tr w:rsidR="00CB5224" w:rsidRPr="00CB5224" w:rsidTr="00CB5224">
        <w:tc>
          <w:tcPr>
            <w:tcW w:w="3608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Большой шум генератора переменного тока</w:t>
            </w:r>
          </w:p>
        </w:tc>
        <w:tc>
          <w:tcPr>
            <w:tcW w:w="3588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1: Ремень </w:t>
            </w:r>
            <w:r w:rsidR="002A5FDA">
              <w:rPr>
                <w:rFonts w:ascii="Times New Roman" w:hAnsi="Times New Roman" w:cs="Times New Roman"/>
                <w:sz w:val="18"/>
                <w:szCs w:val="18"/>
              </w:rPr>
              <w:t>изношен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Изношенный подшипник;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Несоосность ремня или ременного шкива;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4: Ослабьте ременной шкив;</w:t>
            </w:r>
          </w:p>
        </w:tc>
        <w:tc>
          <w:tcPr>
            <w:tcW w:w="3486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Замените ремень;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Замените подшипник;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Проверьте опору генератора переменного тока;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4: Натяжной ремень;</w:t>
            </w:r>
          </w:p>
        </w:tc>
      </w:tr>
    </w:tbl>
    <w:p w:rsidR="00CB5224" w:rsidRPr="00CB5224" w:rsidRDefault="00CB5224" w:rsidP="00CB5224">
      <w:pPr>
        <w:spacing w:before="120" w:after="120"/>
        <w:rPr>
          <w:rFonts w:ascii="Times New Roman" w:hAnsi="Times New Roman" w:cs="Times New Roman"/>
          <w:b/>
          <w:sz w:val="18"/>
          <w:szCs w:val="18"/>
        </w:rPr>
      </w:pPr>
      <w:r w:rsidRPr="00CB5224">
        <w:rPr>
          <w:rFonts w:ascii="Times New Roman" w:hAnsi="Times New Roman" w:cs="Times New Roman"/>
          <w:b/>
          <w:sz w:val="18"/>
          <w:szCs w:val="18"/>
        </w:rPr>
        <w:t>Установка не охлаждает</w:t>
      </w:r>
    </w:p>
    <w:tbl>
      <w:tblPr>
        <w:tblStyle w:val="a8"/>
        <w:tblW w:w="6232" w:type="dxa"/>
        <w:tblLayout w:type="fixed"/>
        <w:tblLook w:val="04A0" w:firstRow="1" w:lastRow="0" w:firstColumn="1" w:lastColumn="0" w:noHBand="0" w:noVBand="1"/>
      </w:tblPr>
      <w:tblGrid>
        <w:gridCol w:w="2122"/>
        <w:gridCol w:w="1984"/>
        <w:gridCol w:w="2126"/>
      </w:tblGrid>
      <w:tr w:rsidR="00CB5224" w:rsidRPr="00CB5224" w:rsidTr="00CB5224">
        <w:tc>
          <w:tcPr>
            <w:tcW w:w="2122" w:type="dxa"/>
          </w:tcPr>
          <w:p w:rsidR="00CB5224" w:rsidRPr="00CB5224" w:rsidRDefault="00CB5224" w:rsidP="00CB5224">
            <w:pPr>
              <w:pStyle w:val="HTML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Описание неисправности</w:t>
            </w:r>
          </w:p>
        </w:tc>
        <w:tc>
          <w:tcPr>
            <w:tcW w:w="1984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Причины</w:t>
            </w:r>
          </w:p>
        </w:tc>
        <w:tc>
          <w:tcPr>
            <w:tcW w:w="2126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Предложения</w:t>
            </w:r>
          </w:p>
        </w:tc>
      </w:tr>
      <w:tr w:rsidR="00CB5224" w:rsidRPr="00CB5224" w:rsidTr="00CB5224">
        <w:tc>
          <w:tcPr>
            <w:tcW w:w="2122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Дизельный двигатель</w:t>
            </w:r>
          </w:p>
        </w:tc>
        <w:tc>
          <w:tcPr>
            <w:tcW w:w="1984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Ненормальная работа</w:t>
            </w:r>
          </w:p>
        </w:tc>
        <w:tc>
          <w:tcPr>
            <w:tcW w:w="2126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Оценка неисправности двигателя</w:t>
            </w:r>
          </w:p>
        </w:tc>
      </w:tr>
      <w:tr w:rsidR="00CB5224" w:rsidRPr="00CB5224" w:rsidTr="00CB5224">
        <w:tc>
          <w:tcPr>
            <w:tcW w:w="2122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Холодильная система</w:t>
            </w:r>
          </w:p>
        </w:tc>
        <w:tc>
          <w:tcPr>
            <w:tcW w:w="1984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Н</w:t>
            </w:r>
            <w:r w:rsidR="002A5FDA">
              <w:rPr>
                <w:rFonts w:ascii="Times New Roman" w:hAnsi="Times New Roman" w:cs="Times New Roman"/>
                <w:sz w:val="18"/>
                <w:szCs w:val="18"/>
              </w:rPr>
              <w:t>еисправность привода компрессора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Неисправность компрессора;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Повреждена зубчатая прокладка шарнира вала;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4: Муфта вентилятора не работает</w:t>
            </w:r>
          </w:p>
        </w:tc>
        <w:tc>
          <w:tcPr>
            <w:tcW w:w="2126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1: Обратитесь к </w:t>
            </w:r>
            <w:r w:rsidR="002A5FDA">
              <w:rPr>
                <w:rFonts w:ascii="Times New Roman" w:hAnsi="Times New Roman" w:cs="Times New Roman"/>
                <w:sz w:val="18"/>
                <w:szCs w:val="18"/>
              </w:rPr>
              <w:t xml:space="preserve">разделу о неисправностях 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двигателя;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2: Обратитесь к </w:t>
            </w:r>
            <w:r w:rsidR="002A5FDA">
              <w:rPr>
                <w:rFonts w:ascii="Times New Roman" w:hAnsi="Times New Roman" w:cs="Times New Roman"/>
                <w:sz w:val="18"/>
                <w:szCs w:val="18"/>
              </w:rPr>
              <w:t>разделу о неисправностях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компрессора;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Проверьте</w:t>
            </w:r>
            <w:r w:rsidR="002A5FDA">
              <w:rPr>
                <w:rFonts w:ascii="Times New Roman" w:hAnsi="Times New Roman" w:cs="Times New Roman"/>
                <w:sz w:val="18"/>
                <w:szCs w:val="18"/>
              </w:rPr>
              <w:t xml:space="preserve"> состояние колодок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4: Проверьте вентилятор испарителя;</w:t>
            </w:r>
          </w:p>
        </w:tc>
      </w:tr>
      <w:tr w:rsidR="00CB5224" w:rsidRPr="00CB5224" w:rsidTr="00CB5224">
        <w:tc>
          <w:tcPr>
            <w:tcW w:w="2122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Холодильная система</w:t>
            </w:r>
          </w:p>
        </w:tc>
        <w:tc>
          <w:tcPr>
            <w:tcW w:w="1984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1: Цикл </w:t>
            </w:r>
            <w:r w:rsidR="002A5FDA">
              <w:rPr>
                <w:rFonts w:ascii="Times New Roman" w:hAnsi="Times New Roman" w:cs="Times New Roman"/>
                <w:sz w:val="18"/>
                <w:szCs w:val="18"/>
              </w:rPr>
              <w:t xml:space="preserve">оттайки 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не останавливается;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2: </w:t>
            </w:r>
            <w:r w:rsidR="002A5FDA">
              <w:rPr>
                <w:rFonts w:ascii="Times New Roman" w:hAnsi="Times New Roman" w:cs="Times New Roman"/>
                <w:sz w:val="18"/>
                <w:szCs w:val="18"/>
              </w:rPr>
              <w:t>Не нормальное давление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2A5FD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3: </w:t>
            </w:r>
            <w:r w:rsidR="002A5FDA">
              <w:rPr>
                <w:rFonts w:ascii="Times New Roman" w:hAnsi="Times New Roman" w:cs="Times New Roman"/>
                <w:sz w:val="18"/>
                <w:szCs w:val="18"/>
              </w:rPr>
              <w:t>Оттайка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при ненормальной работе;</w:t>
            </w:r>
          </w:p>
        </w:tc>
        <w:tc>
          <w:tcPr>
            <w:tcW w:w="2126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1: Обратитесь к </w:t>
            </w:r>
            <w:r w:rsidR="002A5FDA">
              <w:rPr>
                <w:rFonts w:ascii="Times New Roman" w:hAnsi="Times New Roman" w:cs="Times New Roman"/>
                <w:sz w:val="18"/>
                <w:szCs w:val="18"/>
              </w:rPr>
              <w:t>разделу о неисправностях оттайки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Обратитесь к</w:t>
            </w:r>
            <w:r w:rsidR="002A5FDA">
              <w:rPr>
                <w:rFonts w:ascii="Times New Roman" w:hAnsi="Times New Roman" w:cs="Times New Roman"/>
                <w:sz w:val="18"/>
                <w:szCs w:val="18"/>
              </w:rPr>
              <w:t xml:space="preserve"> разделу об анализе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давления;</w:t>
            </w:r>
          </w:p>
          <w:p w:rsidR="00CB5224" w:rsidRPr="00CB5224" w:rsidRDefault="00CB5224" w:rsidP="002A5FDA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Обратитесь к</w:t>
            </w:r>
            <w:r w:rsidR="002A5FDA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анализу </w:t>
            </w:r>
            <w:r w:rsidR="002A5FDA">
              <w:rPr>
                <w:rFonts w:ascii="Times New Roman" w:hAnsi="Times New Roman" w:cs="Times New Roman"/>
                <w:sz w:val="18"/>
                <w:szCs w:val="18"/>
              </w:rPr>
              <w:t>работы оттайки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</w:tc>
      </w:tr>
    </w:tbl>
    <w:p w:rsidR="00CB5224" w:rsidRDefault="00CB5224" w:rsidP="00CB5224">
      <w:pPr>
        <w:ind w:firstLineChars="49" w:firstLine="88"/>
        <w:rPr>
          <w:rFonts w:ascii="Times New Roman" w:eastAsia="SimHei" w:hAnsi="Times New Roman" w:cs="Times New Roman"/>
          <w:b/>
          <w:sz w:val="18"/>
          <w:szCs w:val="18"/>
        </w:rPr>
      </w:pPr>
    </w:p>
    <w:p w:rsidR="00CB5224" w:rsidRDefault="00CB5224" w:rsidP="00CB5224">
      <w:pPr>
        <w:ind w:firstLineChars="49" w:firstLine="88"/>
        <w:rPr>
          <w:rFonts w:ascii="Times New Roman" w:eastAsia="SimHei" w:hAnsi="Times New Roman" w:cs="Times New Roman"/>
          <w:b/>
          <w:sz w:val="18"/>
          <w:szCs w:val="18"/>
        </w:rPr>
      </w:pPr>
    </w:p>
    <w:p w:rsidR="00CB5224" w:rsidRPr="00CB5224" w:rsidRDefault="00CE27C4" w:rsidP="00CB5224">
      <w:pPr>
        <w:ind w:firstLineChars="49" w:firstLine="88"/>
        <w:rPr>
          <w:rFonts w:ascii="Times New Roman" w:eastAsia="SimHei" w:hAnsi="Times New Roman" w:cs="Times New Roman"/>
          <w:b/>
          <w:sz w:val="18"/>
          <w:szCs w:val="18"/>
        </w:rPr>
      </w:pPr>
      <w:r>
        <w:rPr>
          <w:rFonts w:ascii="Times New Roman" w:eastAsia="SimHei" w:hAnsi="Times New Roman" w:cs="Times New Roman"/>
          <w:b/>
          <w:sz w:val="18"/>
          <w:szCs w:val="18"/>
        </w:rPr>
        <w:t>Агрегат работает, но охлаждения</w:t>
      </w:r>
      <w:r w:rsidR="00CB5224" w:rsidRPr="00CB5224">
        <w:rPr>
          <w:rFonts w:ascii="Times New Roman" w:eastAsia="SimHei" w:hAnsi="Times New Roman" w:cs="Times New Roman"/>
          <w:b/>
          <w:sz w:val="18"/>
          <w:szCs w:val="18"/>
        </w:rPr>
        <w:t xml:space="preserve"> недостаточно</w:t>
      </w:r>
    </w:p>
    <w:tbl>
      <w:tblPr>
        <w:tblStyle w:val="a8"/>
        <w:tblW w:w="6374" w:type="dxa"/>
        <w:tblLayout w:type="fixed"/>
        <w:tblLook w:val="04A0" w:firstRow="1" w:lastRow="0" w:firstColumn="1" w:lastColumn="0" w:noHBand="0" w:noVBand="1"/>
      </w:tblPr>
      <w:tblGrid>
        <w:gridCol w:w="2263"/>
        <w:gridCol w:w="2127"/>
        <w:gridCol w:w="1984"/>
      </w:tblGrid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pStyle w:val="HTML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Описание неисправности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Причины</w:t>
            </w:r>
          </w:p>
        </w:tc>
        <w:tc>
          <w:tcPr>
            <w:tcW w:w="1984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Предложения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bCs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bCs/>
                <w:sz w:val="18"/>
                <w:szCs w:val="18"/>
              </w:rPr>
              <w:t>Компрессор</w:t>
            </w:r>
          </w:p>
        </w:tc>
        <w:tc>
          <w:tcPr>
            <w:tcW w:w="2127" w:type="dxa"/>
          </w:tcPr>
          <w:p w:rsidR="00CB5224" w:rsidRPr="00CB5224" w:rsidRDefault="00CE27C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1: Повреждена пластина </w:t>
            </w:r>
            <w:r w:rsidR="00CB5224"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компрессора;</w:t>
            </w:r>
          </w:p>
          <w:p w:rsidR="00CB5224" w:rsidRPr="00CB5224" w:rsidRDefault="00CB5224" w:rsidP="00CE27C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2: Неисправность </w:t>
            </w:r>
            <w:r w:rsidR="00CE27C4">
              <w:rPr>
                <w:rFonts w:ascii="Times New Roman" w:hAnsi="Times New Roman" w:cs="Times New Roman"/>
                <w:sz w:val="18"/>
                <w:szCs w:val="18"/>
              </w:rPr>
              <w:t>разгрузочной головки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</w:tc>
        <w:tc>
          <w:tcPr>
            <w:tcW w:w="1984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Проверка и техническое обслуживание;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2: Проверка и техническое обслуживание;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</w:p>
          <w:p w:rsidR="00CB5224" w:rsidRPr="00CB5224" w:rsidRDefault="00CB5224" w:rsidP="00CB5224">
            <w:pPr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Холодильная система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Ненормальное давление;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2: Неисправность </w:t>
            </w:r>
            <w:r w:rsidR="00B815E3">
              <w:rPr>
                <w:rFonts w:ascii="Times New Roman" w:hAnsi="Times New Roman" w:cs="Times New Roman"/>
                <w:sz w:val="18"/>
                <w:szCs w:val="18"/>
              </w:rPr>
              <w:t>ТРВ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Испаритель не пропускает воздух или заблокирован;</w:t>
            </w:r>
          </w:p>
        </w:tc>
        <w:tc>
          <w:tcPr>
            <w:tcW w:w="1984" w:type="dxa"/>
          </w:tcPr>
          <w:p w:rsidR="00CB5224" w:rsidRPr="00CB5224" w:rsidRDefault="00B815E3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1: Проведите</w:t>
            </w:r>
            <w:r w:rsidR="00CB5224"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анализ</w:t>
            </w:r>
            <w:r w:rsidR="00CB5224"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2: </w:t>
            </w:r>
            <w:r w:rsidR="00B815E3">
              <w:rPr>
                <w:rFonts w:ascii="Times New Roman" w:hAnsi="Times New Roman" w:cs="Times New Roman"/>
                <w:sz w:val="18"/>
                <w:szCs w:val="18"/>
              </w:rPr>
              <w:t>Проведите</w:t>
            </w:r>
            <w:r w:rsidR="00B815E3"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B815E3">
              <w:rPr>
                <w:rFonts w:ascii="Times New Roman" w:hAnsi="Times New Roman" w:cs="Times New Roman"/>
                <w:sz w:val="18"/>
                <w:szCs w:val="18"/>
              </w:rPr>
              <w:t>анализ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3: </w:t>
            </w:r>
            <w:r w:rsidR="00B815E3">
              <w:rPr>
                <w:rFonts w:ascii="Times New Roman" w:hAnsi="Times New Roman" w:cs="Times New Roman"/>
                <w:sz w:val="18"/>
                <w:szCs w:val="18"/>
              </w:rPr>
              <w:t>Проведите</w:t>
            </w:r>
            <w:r w:rsidR="00B815E3"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B815E3">
              <w:rPr>
                <w:rFonts w:ascii="Times New Roman" w:hAnsi="Times New Roman" w:cs="Times New Roman"/>
                <w:sz w:val="18"/>
                <w:szCs w:val="18"/>
              </w:rPr>
              <w:t>анализ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B815E3">
            <w:pPr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Двигатель не </w:t>
            </w:r>
            <w:r w:rsidR="00B815E3">
              <w:rPr>
                <w:rFonts w:ascii="Times New Roman" w:hAnsi="Times New Roman" w:cs="Times New Roman"/>
                <w:sz w:val="18"/>
                <w:szCs w:val="18"/>
              </w:rPr>
              <w:t>выходит на высокие обороты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2: </w:t>
            </w:r>
            <w:r w:rsidR="00B815E3">
              <w:rPr>
                <w:rFonts w:ascii="Times New Roman" w:hAnsi="Times New Roman" w:cs="Times New Roman"/>
                <w:sz w:val="18"/>
                <w:szCs w:val="18"/>
              </w:rPr>
              <w:t>Неисправность соленоида высокой скорости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B815E3">
            <w:pPr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3: </w:t>
            </w:r>
            <w:r w:rsidR="00B815E3">
              <w:rPr>
                <w:rFonts w:ascii="Times New Roman" w:hAnsi="Times New Roman" w:cs="Times New Roman"/>
                <w:sz w:val="18"/>
                <w:szCs w:val="18"/>
              </w:rPr>
              <w:t>Проблемы с двигателем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</w:tc>
        <w:tc>
          <w:tcPr>
            <w:tcW w:w="1984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Прове</w:t>
            </w:r>
            <w:r w:rsidR="00B815E3">
              <w:rPr>
                <w:rFonts w:ascii="Times New Roman" w:hAnsi="Times New Roman" w:cs="Times New Roman"/>
                <w:sz w:val="18"/>
                <w:szCs w:val="18"/>
              </w:rPr>
              <w:t>дите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специализированный анализ;</w:t>
            </w:r>
          </w:p>
          <w:p w:rsidR="00CB5224" w:rsidRPr="00CB5224" w:rsidRDefault="00CB5224" w:rsidP="00B815E3">
            <w:pPr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Прове</w:t>
            </w:r>
            <w:r w:rsidR="00B815E3">
              <w:rPr>
                <w:rFonts w:ascii="Times New Roman" w:hAnsi="Times New Roman" w:cs="Times New Roman"/>
                <w:sz w:val="18"/>
                <w:szCs w:val="18"/>
              </w:rPr>
              <w:t>дите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специализированный анализ;</w:t>
            </w:r>
          </w:p>
        </w:tc>
      </w:tr>
    </w:tbl>
    <w:p w:rsidR="00CB5224" w:rsidRPr="00CB5224" w:rsidRDefault="00CB5224" w:rsidP="00CB5224">
      <w:pPr>
        <w:spacing w:before="120" w:after="120"/>
        <w:rPr>
          <w:rFonts w:ascii="Times New Roman" w:eastAsia="SimHei" w:hAnsi="Times New Roman" w:cs="Times New Roman"/>
          <w:b/>
          <w:sz w:val="18"/>
          <w:szCs w:val="18"/>
        </w:rPr>
      </w:pPr>
      <w:r w:rsidRPr="00CB5224">
        <w:rPr>
          <w:rFonts w:ascii="Times New Roman" w:eastAsia="SimHei" w:hAnsi="Times New Roman" w:cs="Times New Roman"/>
          <w:b/>
          <w:sz w:val="18"/>
          <w:szCs w:val="18"/>
        </w:rPr>
        <w:t>Установка работает непрерывно (без остановки</w:t>
      </w:r>
      <w:r w:rsidRPr="00CB5224">
        <w:rPr>
          <w:rFonts w:ascii="Times New Roman" w:hAnsi="Times New Roman" w:cs="Times New Roman"/>
          <w:b/>
          <w:sz w:val="18"/>
          <w:szCs w:val="18"/>
        </w:rPr>
        <w:t>)</w:t>
      </w:r>
    </w:p>
    <w:tbl>
      <w:tblPr>
        <w:tblStyle w:val="a8"/>
        <w:tblW w:w="6374" w:type="dxa"/>
        <w:tblLayout w:type="fixed"/>
        <w:tblLook w:val="04A0" w:firstRow="1" w:lastRow="0" w:firstColumn="1" w:lastColumn="0" w:noHBand="0" w:noVBand="1"/>
      </w:tblPr>
      <w:tblGrid>
        <w:gridCol w:w="2263"/>
        <w:gridCol w:w="2127"/>
        <w:gridCol w:w="1984"/>
      </w:tblGrid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pStyle w:val="HTML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Описание неисправности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Причины</w:t>
            </w:r>
          </w:p>
        </w:tc>
        <w:tc>
          <w:tcPr>
            <w:tcW w:w="1984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Предложения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32111B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Изоляция кузова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Большая тепловая нагрузка;</w:t>
            </w:r>
          </w:p>
          <w:p w:rsidR="00CB5224" w:rsidRPr="00CB5224" w:rsidRDefault="0032111B" w:rsidP="0032111B">
            <w:pPr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2: Повреждена изоляция</w:t>
            </w:r>
            <w:r w:rsidR="00CB5224"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</w:tc>
        <w:tc>
          <w:tcPr>
            <w:tcW w:w="1984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Высокая температура груза;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Ремонт;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Холодильная система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Аномальное давление;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Контроль температуры не работает должным образом;</w:t>
            </w:r>
          </w:p>
        </w:tc>
        <w:tc>
          <w:tcPr>
            <w:tcW w:w="1984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Прове</w:t>
            </w:r>
            <w:r w:rsidR="0032111B">
              <w:rPr>
                <w:rFonts w:ascii="Times New Roman" w:hAnsi="Times New Roman" w:cs="Times New Roman"/>
                <w:sz w:val="18"/>
                <w:szCs w:val="18"/>
              </w:rPr>
              <w:t xml:space="preserve">дите 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специализированный анализ;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Проверьте контроллер и датчик;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Компрессор</w:t>
            </w:r>
          </w:p>
        </w:tc>
        <w:tc>
          <w:tcPr>
            <w:tcW w:w="2127" w:type="dxa"/>
          </w:tcPr>
          <w:p w:rsidR="00CB5224" w:rsidRPr="00CB5224" w:rsidRDefault="0032111B" w:rsidP="0032111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Поврежден</w:t>
            </w:r>
          </w:p>
        </w:tc>
        <w:tc>
          <w:tcPr>
            <w:tcW w:w="1984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r w:rsidR="0032111B">
              <w:rPr>
                <w:rFonts w:ascii="Times New Roman" w:hAnsi="Times New Roman" w:cs="Times New Roman"/>
                <w:sz w:val="18"/>
                <w:szCs w:val="18"/>
              </w:rPr>
              <w:t xml:space="preserve">роведите 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специализированный анализ</w:t>
            </w:r>
          </w:p>
        </w:tc>
      </w:tr>
    </w:tbl>
    <w:p w:rsidR="00CB5224" w:rsidRPr="00CB5224" w:rsidRDefault="00CB5224" w:rsidP="00CB5224">
      <w:pPr>
        <w:spacing w:before="120" w:after="120" w:line="240" w:lineRule="auto"/>
        <w:rPr>
          <w:rFonts w:ascii="Times New Roman" w:eastAsia="SimHei" w:hAnsi="Times New Roman" w:cs="Times New Roman"/>
          <w:b/>
          <w:sz w:val="18"/>
          <w:szCs w:val="18"/>
        </w:rPr>
      </w:pPr>
      <w:r w:rsidRPr="00CB5224">
        <w:rPr>
          <w:rFonts w:ascii="Times New Roman" w:eastAsia="SimHei" w:hAnsi="Times New Roman" w:cs="Times New Roman"/>
          <w:b/>
          <w:sz w:val="18"/>
          <w:szCs w:val="18"/>
        </w:rPr>
        <w:t>Агрегат не работает на полную мощность или имеет недостаточную теплопроизводительность</w:t>
      </w:r>
    </w:p>
    <w:tbl>
      <w:tblPr>
        <w:tblStyle w:val="a8"/>
        <w:tblW w:w="6091" w:type="dxa"/>
        <w:tblLayout w:type="fixed"/>
        <w:tblLook w:val="04A0" w:firstRow="1" w:lastRow="0" w:firstColumn="1" w:lastColumn="0" w:noHBand="0" w:noVBand="1"/>
      </w:tblPr>
      <w:tblGrid>
        <w:gridCol w:w="2263"/>
        <w:gridCol w:w="2127"/>
        <w:gridCol w:w="1701"/>
      </w:tblGrid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pStyle w:val="HTML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Описание неисправности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Причины</w:t>
            </w:r>
          </w:p>
        </w:tc>
        <w:tc>
          <w:tcPr>
            <w:tcW w:w="1701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Предложения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="SimHei" w:hAnsi="Times New Roman" w:cs="Times New Roman"/>
                <w:bCs/>
                <w:sz w:val="18"/>
                <w:szCs w:val="18"/>
              </w:rPr>
              <w:t>Холодильная система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Аномальное давление;</w:t>
            </w:r>
          </w:p>
          <w:p w:rsidR="00CB5224" w:rsidRPr="00CB5224" w:rsidRDefault="0032111B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2: Не правильная работа контроллера</w:t>
            </w:r>
            <w:r w:rsidR="00CB5224"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32111B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3: </w:t>
            </w:r>
            <w:r w:rsidR="0032111B">
              <w:rPr>
                <w:rFonts w:ascii="Times New Roman" w:hAnsi="Times New Roman" w:cs="Times New Roman"/>
                <w:sz w:val="18"/>
                <w:szCs w:val="18"/>
              </w:rPr>
              <w:t>Клапан оттайки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работает не</w:t>
            </w:r>
            <w:r w:rsidR="0032111B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нормально;</w:t>
            </w:r>
          </w:p>
        </w:tc>
        <w:tc>
          <w:tcPr>
            <w:tcW w:w="1701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Прове</w:t>
            </w:r>
            <w:r w:rsidR="0032111B">
              <w:rPr>
                <w:rFonts w:ascii="Times New Roman" w:hAnsi="Times New Roman" w:cs="Times New Roman"/>
                <w:sz w:val="18"/>
                <w:szCs w:val="18"/>
              </w:rPr>
              <w:t xml:space="preserve">дите 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специализированный анализ;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2: </w:t>
            </w:r>
            <w:r w:rsidR="0032111B" w:rsidRPr="00CB5224">
              <w:rPr>
                <w:rFonts w:ascii="Times New Roman" w:hAnsi="Times New Roman" w:cs="Times New Roman"/>
                <w:sz w:val="18"/>
                <w:szCs w:val="18"/>
              </w:rPr>
              <w:t>Прове</w:t>
            </w:r>
            <w:r w:rsidR="0032111B">
              <w:rPr>
                <w:rFonts w:ascii="Times New Roman" w:hAnsi="Times New Roman" w:cs="Times New Roman"/>
                <w:sz w:val="18"/>
                <w:szCs w:val="18"/>
              </w:rPr>
              <w:t xml:space="preserve">дите </w:t>
            </w:r>
            <w:r w:rsidR="0032111B" w:rsidRPr="00CB5224">
              <w:rPr>
                <w:rFonts w:ascii="Times New Roman" w:hAnsi="Times New Roman" w:cs="Times New Roman"/>
                <w:sz w:val="18"/>
                <w:szCs w:val="18"/>
              </w:rPr>
              <w:t>специализированный анализ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3: </w:t>
            </w:r>
            <w:r w:rsidR="0032111B" w:rsidRPr="00CB5224">
              <w:rPr>
                <w:rFonts w:ascii="Times New Roman" w:hAnsi="Times New Roman" w:cs="Times New Roman"/>
                <w:sz w:val="18"/>
                <w:szCs w:val="18"/>
              </w:rPr>
              <w:t>Прове</w:t>
            </w:r>
            <w:r w:rsidR="0032111B">
              <w:rPr>
                <w:rFonts w:ascii="Times New Roman" w:hAnsi="Times New Roman" w:cs="Times New Roman"/>
                <w:sz w:val="18"/>
                <w:szCs w:val="18"/>
              </w:rPr>
              <w:t xml:space="preserve">дите </w:t>
            </w:r>
            <w:r w:rsidR="0032111B" w:rsidRPr="00CB5224">
              <w:rPr>
                <w:rFonts w:ascii="Times New Roman" w:hAnsi="Times New Roman" w:cs="Times New Roman"/>
                <w:sz w:val="18"/>
                <w:szCs w:val="18"/>
              </w:rPr>
              <w:t>специализированный анализ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Компрессор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Неисправность привода компрессора;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Неисправность компрессора;</w:t>
            </w:r>
          </w:p>
        </w:tc>
        <w:tc>
          <w:tcPr>
            <w:tcW w:w="1701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1: </w:t>
            </w:r>
            <w:r w:rsidR="0032111B" w:rsidRPr="00CB5224">
              <w:rPr>
                <w:rFonts w:ascii="Times New Roman" w:hAnsi="Times New Roman" w:cs="Times New Roman"/>
                <w:sz w:val="18"/>
                <w:szCs w:val="18"/>
              </w:rPr>
              <w:t>Прове</w:t>
            </w:r>
            <w:r w:rsidR="0032111B">
              <w:rPr>
                <w:rFonts w:ascii="Times New Roman" w:hAnsi="Times New Roman" w:cs="Times New Roman"/>
                <w:sz w:val="18"/>
                <w:szCs w:val="18"/>
              </w:rPr>
              <w:t xml:space="preserve">дите </w:t>
            </w:r>
            <w:r w:rsidR="0032111B" w:rsidRPr="00CB5224">
              <w:rPr>
                <w:rFonts w:ascii="Times New Roman" w:hAnsi="Times New Roman" w:cs="Times New Roman"/>
                <w:sz w:val="18"/>
                <w:szCs w:val="18"/>
              </w:rPr>
              <w:t>специализированный анализ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 xml:space="preserve">2: </w:t>
            </w:r>
            <w:r w:rsidR="0032111B" w:rsidRPr="00CB5224">
              <w:rPr>
                <w:rFonts w:ascii="Times New Roman" w:hAnsi="Times New Roman" w:cs="Times New Roman"/>
                <w:sz w:val="18"/>
                <w:szCs w:val="18"/>
              </w:rPr>
              <w:t>Прове</w:t>
            </w:r>
            <w:r w:rsidR="0032111B">
              <w:rPr>
                <w:rFonts w:ascii="Times New Roman" w:hAnsi="Times New Roman" w:cs="Times New Roman"/>
                <w:sz w:val="18"/>
                <w:szCs w:val="18"/>
              </w:rPr>
              <w:t xml:space="preserve">дите </w:t>
            </w:r>
            <w:r w:rsidR="0032111B" w:rsidRPr="00CB5224">
              <w:rPr>
                <w:rFonts w:ascii="Times New Roman" w:hAnsi="Times New Roman" w:cs="Times New Roman"/>
                <w:sz w:val="18"/>
                <w:szCs w:val="18"/>
              </w:rPr>
              <w:t>специализированный анализ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Низкие обороты двигателя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1: </w:t>
            </w:r>
            <w:r w:rsidR="0032111B">
              <w:rPr>
                <w:rFonts w:ascii="Times New Roman" w:hAnsi="Times New Roman" w:cs="Times New Roman"/>
                <w:sz w:val="18"/>
                <w:szCs w:val="18"/>
              </w:rPr>
              <w:t>Неисправность соленоида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Двигатель работает не</w:t>
            </w:r>
            <w:r w:rsidR="0032111B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нормально;</w:t>
            </w:r>
          </w:p>
        </w:tc>
        <w:tc>
          <w:tcPr>
            <w:tcW w:w="1701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1: </w:t>
            </w:r>
            <w:r w:rsidR="0032111B" w:rsidRPr="00CB5224">
              <w:rPr>
                <w:rFonts w:ascii="Times New Roman" w:hAnsi="Times New Roman" w:cs="Times New Roman"/>
                <w:sz w:val="18"/>
                <w:szCs w:val="18"/>
              </w:rPr>
              <w:t>Прове</w:t>
            </w:r>
            <w:r w:rsidR="0032111B">
              <w:rPr>
                <w:rFonts w:ascii="Times New Roman" w:hAnsi="Times New Roman" w:cs="Times New Roman"/>
                <w:sz w:val="18"/>
                <w:szCs w:val="18"/>
              </w:rPr>
              <w:t xml:space="preserve">дите </w:t>
            </w:r>
            <w:r w:rsidR="0032111B" w:rsidRPr="00CB5224">
              <w:rPr>
                <w:rFonts w:ascii="Times New Roman" w:hAnsi="Times New Roman" w:cs="Times New Roman"/>
                <w:sz w:val="18"/>
                <w:szCs w:val="18"/>
              </w:rPr>
              <w:t>специализированный анализ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2: </w:t>
            </w:r>
            <w:r w:rsidR="0032111B" w:rsidRPr="00CB5224">
              <w:rPr>
                <w:rFonts w:ascii="Times New Roman" w:hAnsi="Times New Roman" w:cs="Times New Roman"/>
                <w:sz w:val="18"/>
                <w:szCs w:val="18"/>
              </w:rPr>
              <w:t>Прове</w:t>
            </w:r>
            <w:r w:rsidR="0032111B">
              <w:rPr>
                <w:rFonts w:ascii="Times New Roman" w:hAnsi="Times New Roman" w:cs="Times New Roman"/>
                <w:sz w:val="18"/>
                <w:szCs w:val="18"/>
              </w:rPr>
              <w:t xml:space="preserve">дите </w:t>
            </w:r>
            <w:r w:rsidR="0032111B" w:rsidRPr="00CB5224">
              <w:rPr>
                <w:rFonts w:ascii="Times New Roman" w:hAnsi="Times New Roman" w:cs="Times New Roman"/>
                <w:sz w:val="18"/>
                <w:szCs w:val="18"/>
              </w:rPr>
              <w:t>специализированный анализ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</w:tc>
      </w:tr>
    </w:tbl>
    <w:p w:rsidR="00CB5224" w:rsidRPr="00CB5224" w:rsidRDefault="00CB5224" w:rsidP="00CB5224">
      <w:pPr>
        <w:spacing w:before="120" w:after="120"/>
        <w:rPr>
          <w:rFonts w:ascii="Times New Roman" w:eastAsia="SimHei" w:hAnsi="Times New Roman" w:cs="Times New Roman"/>
          <w:b/>
          <w:sz w:val="18"/>
          <w:szCs w:val="18"/>
        </w:rPr>
      </w:pPr>
      <w:r w:rsidRPr="00CB5224">
        <w:rPr>
          <w:rFonts w:ascii="Times New Roman" w:eastAsia="SimHei" w:hAnsi="Times New Roman" w:cs="Times New Roman"/>
          <w:b/>
          <w:sz w:val="18"/>
          <w:szCs w:val="18"/>
        </w:rPr>
        <w:t>Ошибка оттайки</w:t>
      </w:r>
    </w:p>
    <w:tbl>
      <w:tblPr>
        <w:tblStyle w:val="a8"/>
        <w:tblW w:w="6091" w:type="dxa"/>
        <w:tblLayout w:type="fixed"/>
        <w:tblLook w:val="04A0" w:firstRow="1" w:lastRow="0" w:firstColumn="1" w:lastColumn="0" w:noHBand="0" w:noVBand="1"/>
      </w:tblPr>
      <w:tblGrid>
        <w:gridCol w:w="2263"/>
        <w:gridCol w:w="2127"/>
        <w:gridCol w:w="1701"/>
      </w:tblGrid>
      <w:tr w:rsidR="00CB5224" w:rsidRPr="008B4783" w:rsidTr="00CB5224">
        <w:trPr>
          <w:trHeight w:val="315"/>
        </w:trPr>
        <w:tc>
          <w:tcPr>
            <w:tcW w:w="2263" w:type="dxa"/>
          </w:tcPr>
          <w:p w:rsidR="00CB5224" w:rsidRPr="008B4783" w:rsidRDefault="00CB5224" w:rsidP="00CB5224">
            <w:pPr>
              <w:pStyle w:val="HTML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8B4783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Описание неисправности</w:t>
            </w:r>
          </w:p>
        </w:tc>
        <w:tc>
          <w:tcPr>
            <w:tcW w:w="2127" w:type="dxa"/>
          </w:tcPr>
          <w:p w:rsidR="00CB5224" w:rsidRPr="008B4783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B4783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Причины</w:t>
            </w:r>
          </w:p>
        </w:tc>
        <w:tc>
          <w:tcPr>
            <w:tcW w:w="1701" w:type="dxa"/>
          </w:tcPr>
          <w:p w:rsidR="00CB5224" w:rsidRPr="008B4783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B4783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Предложения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8B4783" w:rsidRDefault="0032111B" w:rsidP="00CB5224">
            <w:pPr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 w:rsidRPr="008B4783">
              <w:rPr>
                <w:rFonts w:ascii="Times New Roman" w:hAnsi="Times New Roman" w:cs="Times New Roman"/>
                <w:sz w:val="18"/>
                <w:szCs w:val="18"/>
              </w:rPr>
              <w:t>Оттайка</w:t>
            </w:r>
            <w:r w:rsidR="00CB5224" w:rsidRPr="008B4783">
              <w:rPr>
                <w:rFonts w:ascii="Times New Roman" w:hAnsi="Times New Roman" w:cs="Times New Roman"/>
                <w:sz w:val="18"/>
                <w:szCs w:val="18"/>
              </w:rPr>
              <w:t xml:space="preserve"> не запускается автоматически</w:t>
            </w:r>
          </w:p>
        </w:tc>
        <w:tc>
          <w:tcPr>
            <w:tcW w:w="2127" w:type="dxa"/>
          </w:tcPr>
          <w:p w:rsidR="00CB5224" w:rsidRPr="008B4783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8B4783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1: Ошибка </w:t>
            </w:r>
            <w:r w:rsidR="00E40EC6" w:rsidRPr="008B4783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настройки</w:t>
            </w:r>
            <w:r w:rsidRPr="008B4783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 </w:t>
            </w:r>
            <w:r w:rsidR="00E40EC6" w:rsidRPr="008B4783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пневматического датчика</w:t>
            </w:r>
            <w:r w:rsidRPr="008B4783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;</w:t>
            </w:r>
          </w:p>
          <w:p w:rsidR="00CB5224" w:rsidRPr="008B4783" w:rsidRDefault="00E40EC6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8B4783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2: Оттайка не запускается по температуре</w:t>
            </w:r>
            <w:r w:rsidR="00CB5224" w:rsidRPr="008B4783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;</w:t>
            </w:r>
          </w:p>
          <w:p w:rsidR="00CB5224" w:rsidRPr="008B4783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8B4783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3: Поврежден </w:t>
            </w:r>
            <w:r w:rsidR="00E40EC6" w:rsidRPr="008B4783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пневматический переключатель</w:t>
            </w:r>
            <w:r w:rsidRPr="008B4783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;</w:t>
            </w:r>
          </w:p>
          <w:p w:rsidR="00CB5224" w:rsidRPr="008B4783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8B4783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4: </w:t>
            </w:r>
            <w:r w:rsidR="00E40EC6" w:rsidRPr="008B4783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Плохой контакт эл.</w:t>
            </w:r>
            <w:r w:rsidRPr="008B4783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 проводки;</w:t>
            </w:r>
          </w:p>
          <w:p w:rsidR="00CB5224" w:rsidRPr="008B4783" w:rsidRDefault="00CB5224" w:rsidP="00E40EC6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8B4783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5: Датчик </w:t>
            </w:r>
            <w:r w:rsidR="00E40EC6" w:rsidRPr="008B4783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температуры</w:t>
            </w:r>
            <w:r w:rsidRPr="008B4783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 поврежден или отсоединен;</w:t>
            </w:r>
          </w:p>
        </w:tc>
        <w:tc>
          <w:tcPr>
            <w:tcW w:w="1701" w:type="dxa"/>
          </w:tcPr>
          <w:p w:rsidR="00CB5224" w:rsidRPr="008B4783" w:rsidRDefault="00E40EC6" w:rsidP="00CB5224">
            <w:pPr>
              <w:pStyle w:val="HTML"/>
              <w:rPr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</w:pPr>
            <w:r w:rsidRPr="008B4783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1: Сброс настройки пневматического</w:t>
            </w:r>
            <w:r w:rsidR="00CB5224" w:rsidRPr="008B4783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 xml:space="preserve"> переключателя;</w:t>
            </w:r>
          </w:p>
          <w:p w:rsidR="00CB5224" w:rsidRPr="008B4783" w:rsidRDefault="00CB5224" w:rsidP="00CB5224">
            <w:pPr>
              <w:pStyle w:val="HTML"/>
              <w:rPr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</w:pPr>
            <w:r w:rsidRPr="008B4783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2: Проверьте температуру;</w:t>
            </w:r>
          </w:p>
          <w:p w:rsidR="00CB5224" w:rsidRPr="008B4783" w:rsidRDefault="00CB5224" w:rsidP="00CB5224">
            <w:pPr>
              <w:pStyle w:val="HTML"/>
              <w:rPr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</w:pPr>
            <w:r w:rsidRPr="008B4783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 xml:space="preserve">3: Замените </w:t>
            </w:r>
            <w:r w:rsidR="00E40EC6" w:rsidRPr="008B4783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пневматический переключатель</w:t>
            </w:r>
            <w:r w:rsidRPr="008B4783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;</w:t>
            </w:r>
          </w:p>
          <w:p w:rsidR="00CB5224" w:rsidRPr="008B4783" w:rsidRDefault="00CB5224" w:rsidP="00CB5224">
            <w:pPr>
              <w:pStyle w:val="HTML"/>
              <w:rPr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</w:pPr>
            <w:r w:rsidRPr="008B4783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 xml:space="preserve">4: </w:t>
            </w:r>
            <w:r w:rsidR="00E40EC6" w:rsidRPr="008B4783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Устравнить</w:t>
            </w:r>
            <w:r w:rsidRPr="008B4783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;</w:t>
            </w:r>
          </w:p>
          <w:p w:rsidR="00CB5224" w:rsidRPr="008B4783" w:rsidRDefault="00CB5224" w:rsidP="00CB5224">
            <w:pPr>
              <w:pStyle w:val="HTML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8B4783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5: Проверка;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Размораживание не запускается вручную</w:t>
            </w:r>
          </w:p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127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1: </w:t>
            </w:r>
            <w:r w:rsidR="00A913A5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Температура не достигла уставки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2: Повреждена плата;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3: </w:t>
            </w:r>
            <w:r w:rsidR="00A913A5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Плохой контакт в клемме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 проводки;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4: Повреж</w:t>
            </w:r>
            <w:r w:rsidR="00A913A5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ден переключатель оттайки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;</w:t>
            </w:r>
          </w:p>
        </w:tc>
        <w:tc>
          <w:tcPr>
            <w:tcW w:w="1701" w:type="dxa"/>
          </w:tcPr>
          <w:p w:rsidR="00CB5224" w:rsidRPr="00CB5224" w:rsidRDefault="00CB5224" w:rsidP="00CB5224">
            <w:pPr>
              <w:pStyle w:val="HTML"/>
              <w:rPr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1: Проверьте температуру;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2: Замените плату;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3: Закрепите;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4: Ремонт;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A913A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Запуск без </w:t>
            </w:r>
            <w:r w:rsidR="00A913A5">
              <w:rPr>
                <w:rFonts w:ascii="Times New Roman" w:hAnsi="Times New Roman" w:cs="Times New Roman"/>
                <w:sz w:val="18"/>
                <w:szCs w:val="18"/>
              </w:rPr>
              <w:t>оттайки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1: </w:t>
            </w:r>
            <w:r w:rsidR="00A913A5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Клапан оттайки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 работает не</w:t>
            </w:r>
            <w:r w:rsidR="00A913A5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 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нормально;</w:t>
            </w:r>
          </w:p>
          <w:p w:rsidR="00CB5224" w:rsidRPr="00CB5224" w:rsidRDefault="00CB5224" w:rsidP="00A913A5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2: Повреждено реле </w:t>
            </w:r>
            <w:r w:rsidR="00A913A5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оттайки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;</w:t>
            </w:r>
          </w:p>
        </w:tc>
        <w:tc>
          <w:tcPr>
            <w:tcW w:w="1701" w:type="dxa"/>
          </w:tcPr>
          <w:p w:rsidR="00CB5224" w:rsidRPr="00CB5224" w:rsidRDefault="00CB5224" w:rsidP="00CB5224">
            <w:pPr>
              <w:pStyle w:val="HTML"/>
              <w:rPr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1: Прове</w:t>
            </w:r>
            <w:r w:rsidR="00A913A5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дите</w:t>
            </w: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 xml:space="preserve"> специализированный анализ;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2: Замените реле;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Частое размораживание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 xml:space="preserve">Поврежден </w:t>
            </w:r>
            <w:r w:rsidR="00A913A5" w:rsidRPr="008B4783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пневматический переключатель</w:t>
            </w:r>
            <w:r w:rsidR="00A913A5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 xml:space="preserve"> оттайки</w:t>
            </w:r>
          </w:p>
        </w:tc>
        <w:tc>
          <w:tcPr>
            <w:tcW w:w="1701" w:type="dxa"/>
          </w:tcPr>
          <w:p w:rsidR="00CB5224" w:rsidRPr="00CB5224" w:rsidRDefault="00CB5224" w:rsidP="00A913A5">
            <w:pPr>
              <w:pStyle w:val="HTML"/>
              <w:rPr>
                <w:rFonts w:ascii="Times New Roman" w:eastAsia="SimHei" w:hAnsi="Times New Roman" w:cs="Times New Roman"/>
                <w:b/>
                <w:sz w:val="18"/>
                <w:szCs w:val="18"/>
              </w:rPr>
            </w:pPr>
            <w:r w:rsidRPr="00CB5224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Замен</w:t>
            </w:r>
            <w:r w:rsidR="00A913A5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а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A913A5" w:rsidP="00A913A5">
            <w:pPr>
              <w:jc w:val="center"/>
              <w:rPr>
                <w:rFonts w:ascii="Times New Roman" w:eastAsia="SimHei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Оттайка не прекращается 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1: Высокая влажность;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2: Поврежден датчик температуры </w:t>
            </w:r>
            <w:r w:rsidR="00A913A5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оттайки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3: Неправильная регулировка </w:t>
            </w:r>
            <w:r w:rsidR="00A913A5">
              <w:rPr>
                <w:rStyle w:val="translation-word"/>
                <w:rFonts w:ascii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</w:rPr>
              <w:t>пневматического переключателя оттайки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;</w:t>
            </w:r>
          </w:p>
        </w:tc>
        <w:tc>
          <w:tcPr>
            <w:tcW w:w="1701" w:type="dxa"/>
          </w:tcPr>
          <w:p w:rsidR="00CB5224" w:rsidRPr="00CB5224" w:rsidRDefault="00CB5224" w:rsidP="00CB5224">
            <w:pPr>
              <w:rPr>
                <w:rStyle w:val="translation-word"/>
                <w:rFonts w:ascii="Times New Roman" w:eastAsia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CB5224">
              <w:rPr>
                <w:rStyle w:val="translation-word"/>
                <w:rFonts w:ascii="Times New Roman" w:eastAsia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  <w:lang w:eastAsia="ru-RU"/>
              </w:rPr>
              <w:t>1: Груз с высокой влажностью;</w:t>
            </w:r>
          </w:p>
          <w:p w:rsidR="00CB5224" w:rsidRPr="00CB5224" w:rsidRDefault="00CB5224" w:rsidP="00CB5224">
            <w:pPr>
              <w:rPr>
                <w:rStyle w:val="translation-word"/>
                <w:rFonts w:ascii="Times New Roman" w:eastAsia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CB5224">
              <w:rPr>
                <w:rStyle w:val="translation-word"/>
                <w:rFonts w:ascii="Times New Roman" w:eastAsia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  <w:lang w:eastAsia="ru-RU"/>
              </w:rPr>
              <w:t>2: Замените датчик;</w:t>
            </w:r>
          </w:p>
          <w:p w:rsidR="00CB5224" w:rsidRPr="00CB5224" w:rsidRDefault="00CB5224" w:rsidP="00CB5224">
            <w:pPr>
              <w:rPr>
                <w:rStyle w:val="translation-word"/>
                <w:rFonts w:ascii="Times New Roman" w:eastAsia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  <w:lang w:eastAsia="ru-RU"/>
              </w:rPr>
            </w:pPr>
            <w:r w:rsidRPr="00CB5224">
              <w:rPr>
                <w:rStyle w:val="translation-word"/>
                <w:rFonts w:ascii="Times New Roman" w:eastAsia="Times New Roman" w:hAnsi="Times New Roman" w:cs="Times New Roman"/>
                <w:color w:val="002033"/>
                <w:sz w:val="18"/>
                <w:szCs w:val="18"/>
                <w:bdr w:val="none" w:sz="0" w:space="0" w:color="auto" w:frame="1"/>
                <w:lang w:eastAsia="ru-RU"/>
              </w:rPr>
              <w:t>3: Ремонт и замена;</w:t>
            </w:r>
          </w:p>
        </w:tc>
      </w:tr>
    </w:tbl>
    <w:p w:rsidR="00CB5224" w:rsidRPr="00CB5224" w:rsidRDefault="00CB5224" w:rsidP="00CB5224">
      <w:pPr>
        <w:spacing w:before="120" w:after="120"/>
        <w:rPr>
          <w:rFonts w:ascii="Times New Roman" w:eastAsia="SimHei" w:hAnsi="Times New Roman" w:cs="Times New Roman"/>
          <w:b/>
          <w:sz w:val="18"/>
          <w:szCs w:val="18"/>
        </w:rPr>
      </w:pPr>
      <w:r w:rsidRPr="00CB5224">
        <w:rPr>
          <w:rFonts w:ascii="Times New Roman" w:eastAsia="SimHei" w:hAnsi="Times New Roman" w:cs="Times New Roman"/>
          <w:b/>
          <w:sz w:val="18"/>
          <w:szCs w:val="18"/>
        </w:rPr>
        <w:lastRenderedPageBreak/>
        <w:t xml:space="preserve"> </w:t>
      </w:r>
      <w:r>
        <w:rPr>
          <w:rFonts w:ascii="Times New Roman" w:eastAsia="SimHei" w:hAnsi="Times New Roman" w:cs="Times New Roman"/>
          <w:b/>
          <w:sz w:val="18"/>
          <w:szCs w:val="18"/>
        </w:rPr>
        <w:t>Отклонение давления при о</w:t>
      </w:r>
      <w:r w:rsidRPr="00CB5224">
        <w:rPr>
          <w:rFonts w:ascii="Times New Roman" w:eastAsia="SimHei" w:hAnsi="Times New Roman" w:cs="Times New Roman"/>
          <w:b/>
          <w:sz w:val="18"/>
          <w:szCs w:val="18"/>
        </w:rPr>
        <w:t>хлаждени</w:t>
      </w:r>
      <w:r>
        <w:rPr>
          <w:rFonts w:ascii="Times New Roman" w:eastAsia="SimHei" w:hAnsi="Times New Roman" w:cs="Times New Roman"/>
          <w:b/>
          <w:sz w:val="18"/>
          <w:szCs w:val="18"/>
        </w:rPr>
        <w:t>и</w:t>
      </w:r>
    </w:p>
    <w:tbl>
      <w:tblPr>
        <w:tblStyle w:val="a8"/>
        <w:tblW w:w="6091" w:type="dxa"/>
        <w:tblLayout w:type="fixed"/>
        <w:tblLook w:val="04A0" w:firstRow="1" w:lastRow="0" w:firstColumn="1" w:lastColumn="0" w:noHBand="0" w:noVBand="1"/>
      </w:tblPr>
      <w:tblGrid>
        <w:gridCol w:w="2263"/>
        <w:gridCol w:w="2127"/>
        <w:gridCol w:w="1701"/>
      </w:tblGrid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pStyle w:val="HTML"/>
              <w:jc w:val="center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Описание неисправности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Причины</w:t>
            </w:r>
          </w:p>
        </w:tc>
        <w:tc>
          <w:tcPr>
            <w:tcW w:w="1701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Предложения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Высокое давление нагнетания</w:t>
            </w:r>
          </w:p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127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1: Загрязненный змеевик конденсатора;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2: Лопасти вентилятора конденсатора повреждены;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3: Обратный клапан нагнетания заблокирован;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4: Неисправность запорного клапана конденсатора;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5: Избыток хладагента;</w:t>
            </w:r>
          </w:p>
        </w:tc>
        <w:tc>
          <w:tcPr>
            <w:tcW w:w="1701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1: Очистите;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2: Замените лопасти вентилятора конденсатора;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4: Замените обратный клапан;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5: Проверка и техническое обслуживание;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6: Замените хладагент;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Низкое давление нагнетания</w:t>
            </w:r>
          </w:p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127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1: Изношенная или сломанная пластина клапана компрессора;</w:t>
            </w:r>
          </w:p>
          <w:p w:rsidR="00CB5224" w:rsidRPr="00032EBC" w:rsidRDefault="00CB5224" w:rsidP="00032EBC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032EBC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2: </w:t>
            </w:r>
            <w:r w:rsidR="00032EBC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Клапан оттайки </w:t>
            </w:r>
            <w:r w:rsidR="00C030A5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неисправен</w:t>
            </w:r>
            <w:r w:rsidRPr="00032EBC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;</w:t>
            </w:r>
          </w:p>
        </w:tc>
        <w:tc>
          <w:tcPr>
            <w:tcW w:w="1701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1: Проверьте и замените;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2: Прове</w:t>
            </w:r>
            <w:r w:rsidR="00032EBC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дите 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специализированный анализ;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Высокое давление всасывания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1: Изношенная или сломанная пластина клапана компрессора;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2: </w:t>
            </w:r>
            <w:r w:rsidR="00032EBC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Клапан оттайки </w:t>
            </w:r>
            <w:r w:rsidR="00C030A5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неисправен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</w:tc>
        <w:tc>
          <w:tcPr>
            <w:tcW w:w="1701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1: Проверьте и замените;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2: </w:t>
            </w:r>
            <w:r w:rsidR="00032EBC"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Прове</w:t>
            </w:r>
            <w:r w:rsidR="00032EBC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дите </w:t>
            </w:r>
            <w:r w:rsidR="00032EBC"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специализированный анализ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;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Низкое давление всасывания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1: Сервисный клапан закрыт;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2: </w:t>
            </w:r>
            <w:r w:rsidR="00032EBC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Фильтр-осушитель частично забит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3: Недостаток хладагента;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4: </w:t>
            </w:r>
            <w:r w:rsidR="00032EBC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ТРВ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 работает не</w:t>
            </w:r>
            <w:r w:rsidR="00032EBC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 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нормально;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5: Испаритель не пропускает воздух или заблокирован;</w:t>
            </w:r>
          </w:p>
          <w:p w:rsidR="00CB5224" w:rsidRPr="00CB5224" w:rsidRDefault="00CB5224" w:rsidP="00032EBC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 xml:space="preserve">6: </w:t>
            </w:r>
            <w:r w:rsidR="00032EBC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Обмерзание испарителя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;</w:t>
            </w:r>
          </w:p>
        </w:tc>
        <w:tc>
          <w:tcPr>
            <w:tcW w:w="1701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1: Откройте сервисный клапан;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2: Заменить;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3: Проверьте утечку и заправьте хладагент;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4: Проверьте специализированный анализ;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5: Проверьте специализированный анализ;</w:t>
            </w:r>
          </w:p>
          <w:p w:rsidR="00CB5224" w:rsidRPr="00CB5224" w:rsidRDefault="00CB5224" w:rsidP="00032EBC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 xml:space="preserve">6: </w:t>
            </w:r>
            <w:r w:rsidR="00032EBC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Проведите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 xml:space="preserve"> специализированный анализ;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Давление нагнетания постепенно выравнивается во время работы агрегата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1: Изношенная или сломанная пластина клапана компрессора;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 xml:space="preserve">2: </w:t>
            </w:r>
            <w:r w:rsidR="003565AB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Клапан оттайки </w:t>
            </w:r>
            <w:r w:rsidR="00C030A5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неисправен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;</w:t>
            </w:r>
          </w:p>
        </w:tc>
        <w:tc>
          <w:tcPr>
            <w:tcW w:w="1701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1: Проверьте и замените;</w:t>
            </w:r>
          </w:p>
          <w:p w:rsidR="00CB5224" w:rsidRPr="00CB5224" w:rsidRDefault="00CB5224" w:rsidP="003565AB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2: Прове</w:t>
            </w:r>
            <w:r w:rsidR="003565AB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дите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 специализированный анализ;</w:t>
            </w:r>
          </w:p>
        </w:tc>
      </w:tr>
    </w:tbl>
    <w:p w:rsidR="00CB5224" w:rsidRPr="00CB5224" w:rsidRDefault="00CB5224" w:rsidP="00CB5224">
      <w:pPr>
        <w:spacing w:before="120" w:after="120"/>
        <w:rPr>
          <w:rFonts w:ascii="Times New Roman" w:eastAsia="SimHei" w:hAnsi="Times New Roman" w:cs="Times New Roman"/>
          <w:b/>
          <w:sz w:val="18"/>
          <w:szCs w:val="18"/>
        </w:rPr>
      </w:pPr>
      <w:r>
        <w:rPr>
          <w:rFonts w:ascii="Times New Roman" w:eastAsia="SimHei" w:hAnsi="Times New Roman" w:cs="Times New Roman"/>
          <w:b/>
          <w:sz w:val="18"/>
          <w:szCs w:val="18"/>
        </w:rPr>
        <w:t>Отклонение давления при нагреве</w:t>
      </w:r>
    </w:p>
    <w:tbl>
      <w:tblPr>
        <w:tblStyle w:val="a8"/>
        <w:tblW w:w="5949" w:type="dxa"/>
        <w:tblLayout w:type="fixed"/>
        <w:tblLook w:val="04A0" w:firstRow="1" w:lastRow="0" w:firstColumn="1" w:lastColumn="0" w:noHBand="0" w:noVBand="1"/>
      </w:tblPr>
      <w:tblGrid>
        <w:gridCol w:w="2263"/>
        <w:gridCol w:w="2127"/>
        <w:gridCol w:w="1559"/>
      </w:tblGrid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pStyle w:val="HTML"/>
              <w:jc w:val="center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lastRenderedPageBreak/>
              <w:t>Описание неисправности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Причины</w:t>
            </w:r>
          </w:p>
        </w:tc>
        <w:tc>
          <w:tcPr>
            <w:tcW w:w="1559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Предложения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Высокое давление нагнетания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Лопасти вентилятора конденсатора повреждены;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Заблокирован выпускной обратный клапан;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Избыток хладагента;</w:t>
            </w:r>
          </w:p>
        </w:tc>
        <w:tc>
          <w:tcPr>
            <w:tcW w:w="1559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Замените лопасти вентилятора конденсатора;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Проверка и техническое обслуживание;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Замените хладагент;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Низкое давление нагнетания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Изношенная или сломанная пластина клапана компрессора;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2: </w:t>
            </w:r>
            <w:r w:rsidR="00F370A6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Клапан оттайки </w:t>
            </w:r>
            <w:r w:rsidR="00C030A5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неисправен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F370A6" w:rsidP="00CB5224">
            <w:pPr>
              <w:widowControl w:val="0"/>
              <w:numPr>
                <w:ilvl w:val="0"/>
                <w:numId w:val="2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2.</w:t>
            </w:r>
            <w:r w:rsidR="00CB5224" w:rsidRPr="00CB5224">
              <w:rPr>
                <w:rFonts w:ascii="Times New Roman" w:hAnsi="Times New Roman" w:cs="Times New Roman"/>
                <w:sz w:val="18"/>
                <w:szCs w:val="18"/>
              </w:rPr>
              <w:t>Недостаток хладагента</w:t>
            </w:r>
          </w:p>
        </w:tc>
        <w:tc>
          <w:tcPr>
            <w:tcW w:w="1559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Проверьте и замените;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Прове</w:t>
            </w:r>
            <w:r w:rsidR="00F370A6">
              <w:rPr>
                <w:rFonts w:ascii="Times New Roman" w:hAnsi="Times New Roman" w:cs="Times New Roman"/>
                <w:sz w:val="18"/>
                <w:szCs w:val="18"/>
              </w:rPr>
              <w:t>дите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специализированный анализ;</w:t>
            </w:r>
          </w:p>
          <w:p w:rsidR="00CB5224" w:rsidRPr="00CB5224" w:rsidRDefault="00CB5224" w:rsidP="00CB5224">
            <w:pPr>
              <w:widowControl w:val="0"/>
              <w:numPr>
                <w:ilvl w:val="0"/>
                <w:numId w:val="20"/>
              </w:numPr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2. Заправьте хладагент</w:t>
            </w:r>
          </w:p>
        </w:tc>
      </w:tr>
      <w:tr w:rsidR="00CB5224" w:rsidRPr="00CB5224" w:rsidTr="00CB5224">
        <w:tc>
          <w:tcPr>
            <w:tcW w:w="2263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Низкое давление всасывания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Недостаток хладагента;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Неисправность регулировки KVL компрессора;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Муфта вентилятора не работает;</w:t>
            </w:r>
          </w:p>
        </w:tc>
        <w:tc>
          <w:tcPr>
            <w:tcW w:w="1559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Заправка хладагента;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Отрегулируйте KVL;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Проверка;</w:t>
            </w:r>
          </w:p>
        </w:tc>
      </w:tr>
    </w:tbl>
    <w:p w:rsidR="00CB5224" w:rsidRPr="00CB5224" w:rsidRDefault="00CB5224" w:rsidP="00047ED3">
      <w:pPr>
        <w:spacing w:before="120" w:after="120"/>
        <w:ind w:firstLineChars="49" w:firstLine="89"/>
        <w:rPr>
          <w:rFonts w:ascii="Times New Roman" w:eastAsia="SimHei" w:hAnsi="Times New Roman" w:cs="Times New Roman"/>
          <w:b/>
          <w:sz w:val="18"/>
          <w:szCs w:val="18"/>
        </w:rPr>
      </w:pPr>
      <w:r w:rsidRPr="00CB5224">
        <w:rPr>
          <w:rFonts w:ascii="Times New Roman" w:hAnsi="Times New Roman" w:cs="Times New Roman"/>
          <w:b/>
          <w:sz w:val="18"/>
          <w:szCs w:val="18"/>
        </w:rPr>
        <w:t>Ненормальный звук</w:t>
      </w:r>
    </w:p>
    <w:tbl>
      <w:tblPr>
        <w:tblStyle w:val="a8"/>
        <w:tblW w:w="5949" w:type="dxa"/>
        <w:tblLayout w:type="fixed"/>
        <w:tblLook w:val="04A0" w:firstRow="1" w:lastRow="0" w:firstColumn="1" w:lastColumn="0" w:noHBand="0" w:noVBand="1"/>
      </w:tblPr>
      <w:tblGrid>
        <w:gridCol w:w="2263"/>
        <w:gridCol w:w="2127"/>
        <w:gridCol w:w="1559"/>
      </w:tblGrid>
      <w:tr w:rsidR="00CB5224" w:rsidRPr="00047ED3" w:rsidTr="00047ED3">
        <w:tc>
          <w:tcPr>
            <w:tcW w:w="2263" w:type="dxa"/>
          </w:tcPr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Описание неисправности</w:t>
            </w:r>
          </w:p>
        </w:tc>
        <w:tc>
          <w:tcPr>
            <w:tcW w:w="2127" w:type="dxa"/>
          </w:tcPr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Причины</w:t>
            </w:r>
          </w:p>
        </w:tc>
        <w:tc>
          <w:tcPr>
            <w:tcW w:w="1559" w:type="dxa"/>
          </w:tcPr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Предложения</w:t>
            </w:r>
          </w:p>
        </w:tc>
      </w:tr>
      <w:tr w:rsidR="00CB5224" w:rsidRPr="00047ED3" w:rsidTr="00047ED3">
        <w:tc>
          <w:tcPr>
            <w:tcW w:w="2263" w:type="dxa"/>
          </w:tcPr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Компрессор</w:t>
            </w:r>
          </w:p>
        </w:tc>
        <w:tc>
          <w:tcPr>
            <w:tcW w:w="2127" w:type="dxa"/>
          </w:tcPr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1: Ослабьте винты кронштейна;</w:t>
            </w:r>
          </w:p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2: Изношенный подшипник;</w:t>
            </w:r>
          </w:p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3: Клапан изношен или сломан;</w:t>
            </w:r>
          </w:p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4: Воздействие жидкости;</w:t>
            </w:r>
          </w:p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5: Отсутствие смазочного масла</w:t>
            </w:r>
          </w:p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</w:tcPr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1: Закрепите;</w:t>
            </w:r>
          </w:p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2: Заменить;</w:t>
            </w:r>
          </w:p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3: Заменить;</w:t>
            </w:r>
          </w:p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4: Проверьте причины;</w:t>
            </w:r>
          </w:p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5: Зарядите POE-масло;</w:t>
            </w:r>
          </w:p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CB5224" w:rsidRPr="00047ED3" w:rsidTr="00047ED3">
        <w:tc>
          <w:tcPr>
            <w:tcW w:w="2263" w:type="dxa"/>
          </w:tcPr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Двигатель вентилятора конденсатора или испарителя</w:t>
            </w:r>
          </w:p>
        </w:tc>
        <w:tc>
          <w:tcPr>
            <w:tcW w:w="2127" w:type="dxa"/>
          </w:tcPr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1: Наружная крышка ослаблена или повреждена;</w:t>
            </w:r>
          </w:p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2: Поврежден подшипник;</w:t>
            </w:r>
          </w:p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3: Изгиб трансмиссионного вала;</w:t>
            </w:r>
          </w:p>
        </w:tc>
        <w:tc>
          <w:tcPr>
            <w:tcW w:w="1559" w:type="dxa"/>
          </w:tcPr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1: Закрепите;</w:t>
            </w:r>
          </w:p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2: Заменить;</w:t>
            </w:r>
          </w:p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3: Заменить;</w:t>
            </w:r>
          </w:p>
        </w:tc>
      </w:tr>
      <w:tr w:rsidR="00CB5224" w:rsidRPr="00047ED3" w:rsidTr="00047ED3">
        <w:tc>
          <w:tcPr>
            <w:tcW w:w="2263" w:type="dxa"/>
          </w:tcPr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Клиновой ремень</w:t>
            </w:r>
          </w:p>
        </w:tc>
        <w:tc>
          <w:tcPr>
            <w:tcW w:w="2127" w:type="dxa"/>
          </w:tcPr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Трещины или износ</w:t>
            </w:r>
          </w:p>
        </w:tc>
        <w:tc>
          <w:tcPr>
            <w:tcW w:w="1559" w:type="dxa"/>
          </w:tcPr>
          <w:p w:rsidR="00CB5224" w:rsidRPr="00047ED3" w:rsidRDefault="00CB5224" w:rsidP="00047ED3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047ED3">
              <w:rPr>
                <w:rFonts w:ascii="Times New Roman" w:hAnsi="Times New Roman" w:cs="Times New Roman"/>
                <w:sz w:val="18"/>
                <w:szCs w:val="18"/>
              </w:rPr>
              <w:t>Замените правый ремень</w:t>
            </w:r>
          </w:p>
        </w:tc>
      </w:tr>
    </w:tbl>
    <w:p w:rsidR="00CB5224" w:rsidRPr="00CB5224" w:rsidRDefault="00CB5224" w:rsidP="00047ED3">
      <w:pPr>
        <w:spacing w:before="120" w:after="120"/>
        <w:rPr>
          <w:rFonts w:ascii="Times New Roman" w:eastAsia="SimHei" w:hAnsi="Times New Roman" w:cs="Times New Roman"/>
          <w:b/>
          <w:sz w:val="18"/>
          <w:szCs w:val="18"/>
        </w:rPr>
      </w:pPr>
      <w:r w:rsidRPr="00CB5224">
        <w:rPr>
          <w:rFonts w:ascii="Times New Roman" w:eastAsia="SimHei" w:hAnsi="Times New Roman" w:cs="Times New Roman"/>
          <w:b/>
          <w:sz w:val="18"/>
          <w:szCs w:val="18"/>
        </w:rPr>
        <w:lastRenderedPageBreak/>
        <w:t>Неисправность системы управления</w:t>
      </w:r>
    </w:p>
    <w:tbl>
      <w:tblPr>
        <w:tblStyle w:val="a8"/>
        <w:tblW w:w="5949" w:type="dxa"/>
        <w:tblLayout w:type="fixed"/>
        <w:tblLook w:val="04A0" w:firstRow="1" w:lastRow="0" w:firstColumn="1" w:lastColumn="0" w:noHBand="0" w:noVBand="1"/>
      </w:tblPr>
      <w:tblGrid>
        <w:gridCol w:w="2263"/>
        <w:gridCol w:w="2127"/>
        <w:gridCol w:w="1559"/>
      </w:tblGrid>
      <w:tr w:rsidR="00CB5224" w:rsidRPr="00CB5224" w:rsidTr="00047ED3">
        <w:tc>
          <w:tcPr>
            <w:tcW w:w="2263" w:type="dxa"/>
          </w:tcPr>
          <w:p w:rsidR="00CB5224" w:rsidRPr="00CB5224" w:rsidRDefault="00CB5224" w:rsidP="00CB5224">
            <w:pPr>
              <w:pStyle w:val="HTML"/>
              <w:jc w:val="center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Описание неисправности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Причины</w:t>
            </w:r>
          </w:p>
        </w:tc>
        <w:tc>
          <w:tcPr>
            <w:tcW w:w="1559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Предложения</w:t>
            </w:r>
          </w:p>
        </w:tc>
      </w:tr>
      <w:tr w:rsidR="00CB5224" w:rsidRPr="00CB5224" w:rsidTr="00047ED3">
        <w:tc>
          <w:tcPr>
            <w:tcW w:w="2263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Система управления не работает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Датчик поврежден;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Реле повреждено;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Микропроцессор работает не</w:t>
            </w:r>
            <w:r w:rsidR="00F370A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правильно;</w:t>
            </w:r>
          </w:p>
          <w:p w:rsidR="00CB5224" w:rsidRPr="00CB5224" w:rsidRDefault="00CB5224" w:rsidP="00F370A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4: </w:t>
            </w:r>
            <w:r w:rsidR="00F370A6">
              <w:rPr>
                <w:rFonts w:ascii="Times New Roman" w:hAnsi="Times New Roman" w:cs="Times New Roman"/>
                <w:sz w:val="18"/>
                <w:szCs w:val="18"/>
              </w:rPr>
              <w:t>Релейная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плата работает не</w:t>
            </w:r>
            <w:r w:rsidR="00F370A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нормально;</w:t>
            </w:r>
          </w:p>
        </w:tc>
        <w:tc>
          <w:tcPr>
            <w:tcW w:w="1559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Заменить;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Заменить;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Заменить;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4: Заменить;</w:t>
            </w:r>
          </w:p>
        </w:tc>
      </w:tr>
    </w:tbl>
    <w:p w:rsidR="00CB5224" w:rsidRPr="00CB5224" w:rsidRDefault="00CB5224" w:rsidP="00047ED3">
      <w:pPr>
        <w:spacing w:before="120" w:after="120"/>
        <w:rPr>
          <w:rFonts w:ascii="Times New Roman" w:hAnsi="Times New Roman" w:cs="Times New Roman"/>
          <w:b/>
          <w:sz w:val="18"/>
          <w:szCs w:val="18"/>
        </w:rPr>
      </w:pPr>
      <w:r w:rsidRPr="00CB5224">
        <w:rPr>
          <w:rFonts w:ascii="Times New Roman" w:hAnsi="Times New Roman" w:cs="Times New Roman"/>
          <w:b/>
          <w:sz w:val="18"/>
          <w:szCs w:val="18"/>
        </w:rPr>
        <w:t>Испаритель отсутствует поток воздуха или заблокирован</w:t>
      </w:r>
    </w:p>
    <w:tbl>
      <w:tblPr>
        <w:tblStyle w:val="a8"/>
        <w:tblW w:w="5949" w:type="dxa"/>
        <w:tblLayout w:type="fixed"/>
        <w:tblLook w:val="04A0" w:firstRow="1" w:lastRow="0" w:firstColumn="1" w:lastColumn="0" w:noHBand="0" w:noVBand="1"/>
      </w:tblPr>
      <w:tblGrid>
        <w:gridCol w:w="2263"/>
        <w:gridCol w:w="2127"/>
        <w:gridCol w:w="1559"/>
      </w:tblGrid>
      <w:tr w:rsidR="00CB5224" w:rsidRPr="00CB5224" w:rsidTr="00047ED3">
        <w:tc>
          <w:tcPr>
            <w:tcW w:w="2263" w:type="dxa"/>
          </w:tcPr>
          <w:p w:rsidR="00CB5224" w:rsidRPr="00CB5224" w:rsidRDefault="00CB5224" w:rsidP="00CB5224">
            <w:pPr>
              <w:pStyle w:val="HTML"/>
              <w:jc w:val="center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Описание неисправности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Причины</w:t>
            </w:r>
          </w:p>
        </w:tc>
        <w:tc>
          <w:tcPr>
            <w:tcW w:w="1559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Предложения</w:t>
            </w:r>
          </w:p>
        </w:tc>
      </w:tr>
      <w:tr w:rsidR="00CB5224" w:rsidRPr="00CB5224" w:rsidTr="00047ED3">
        <w:tc>
          <w:tcPr>
            <w:tcW w:w="2263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Змеевик испарителя заблокирован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1: </w:t>
            </w:r>
            <w:r w:rsidR="00F370A6">
              <w:rPr>
                <w:rFonts w:ascii="Times New Roman" w:hAnsi="Times New Roman" w:cs="Times New Roman"/>
                <w:sz w:val="18"/>
                <w:szCs w:val="18"/>
              </w:rPr>
              <w:t>Обмерзание испарителя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2: </w:t>
            </w:r>
            <w:r w:rsidR="00F370A6">
              <w:rPr>
                <w:rFonts w:ascii="Times New Roman" w:hAnsi="Times New Roman" w:cs="Times New Roman"/>
                <w:sz w:val="18"/>
                <w:szCs w:val="18"/>
              </w:rPr>
              <w:t>Загрязнённый испаритель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Неисправность двигателя вентилятора;</w:t>
            </w:r>
          </w:p>
        </w:tc>
        <w:tc>
          <w:tcPr>
            <w:tcW w:w="1559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Обслуживание;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Очисти</w:t>
            </w:r>
            <w:r w:rsidR="00F370A6">
              <w:rPr>
                <w:rFonts w:ascii="Times New Roman" w:hAnsi="Times New Roman" w:cs="Times New Roman"/>
                <w:sz w:val="18"/>
                <w:szCs w:val="18"/>
              </w:rPr>
              <w:t>ть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Заменить;</w:t>
            </w:r>
          </w:p>
        </w:tc>
      </w:tr>
      <w:tr w:rsidR="00CB5224" w:rsidRPr="00CB5224" w:rsidTr="00047ED3">
        <w:tc>
          <w:tcPr>
            <w:tcW w:w="2263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Неисправность муфты испарителя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Муфта вентилятора испарителя не работает</w:t>
            </w:r>
          </w:p>
        </w:tc>
        <w:tc>
          <w:tcPr>
            <w:tcW w:w="1559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Проверьте и замените</w:t>
            </w:r>
          </w:p>
        </w:tc>
      </w:tr>
    </w:tbl>
    <w:p w:rsidR="00CB5224" w:rsidRPr="00CB5224" w:rsidRDefault="00C030A5" w:rsidP="00047ED3">
      <w:pPr>
        <w:spacing w:before="120" w:after="120"/>
        <w:rPr>
          <w:rFonts w:ascii="Times New Roman" w:eastAsia="SimHei" w:hAnsi="Times New Roman" w:cs="Times New Roman"/>
          <w:b/>
          <w:sz w:val="18"/>
          <w:szCs w:val="18"/>
        </w:rPr>
      </w:pPr>
      <w:r>
        <w:rPr>
          <w:rFonts w:ascii="Times New Roman" w:eastAsia="SimHei" w:hAnsi="Times New Roman" w:cs="Times New Roman"/>
          <w:b/>
          <w:sz w:val="18"/>
          <w:szCs w:val="18"/>
        </w:rPr>
        <w:t>Неисправно</w:t>
      </w:r>
      <w:r w:rsidR="00CB5224" w:rsidRPr="00CB5224">
        <w:rPr>
          <w:rFonts w:ascii="Times New Roman" w:eastAsia="SimHei" w:hAnsi="Times New Roman" w:cs="Times New Roman"/>
          <w:b/>
          <w:sz w:val="18"/>
          <w:szCs w:val="18"/>
        </w:rPr>
        <w:t xml:space="preserve">сть </w:t>
      </w:r>
      <w:r w:rsidR="00587B87">
        <w:rPr>
          <w:rFonts w:ascii="Times New Roman" w:eastAsia="SimHei" w:hAnsi="Times New Roman" w:cs="Times New Roman"/>
          <w:b/>
          <w:sz w:val="18"/>
          <w:szCs w:val="18"/>
        </w:rPr>
        <w:t>клапана оттайки</w:t>
      </w:r>
    </w:p>
    <w:tbl>
      <w:tblPr>
        <w:tblStyle w:val="a8"/>
        <w:tblW w:w="5949" w:type="dxa"/>
        <w:tblLayout w:type="fixed"/>
        <w:tblLook w:val="04A0" w:firstRow="1" w:lastRow="0" w:firstColumn="1" w:lastColumn="0" w:noHBand="0" w:noVBand="1"/>
      </w:tblPr>
      <w:tblGrid>
        <w:gridCol w:w="2263"/>
        <w:gridCol w:w="2127"/>
        <w:gridCol w:w="1559"/>
      </w:tblGrid>
      <w:tr w:rsidR="00CB5224" w:rsidRPr="00CB5224" w:rsidTr="00047ED3">
        <w:tc>
          <w:tcPr>
            <w:tcW w:w="2263" w:type="dxa"/>
          </w:tcPr>
          <w:p w:rsidR="00CB5224" w:rsidRPr="00CB5224" w:rsidRDefault="00CB5224" w:rsidP="00CB5224">
            <w:pPr>
              <w:pStyle w:val="HTML"/>
              <w:jc w:val="center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Описание неисправности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Причины</w:t>
            </w:r>
          </w:p>
        </w:tc>
        <w:tc>
          <w:tcPr>
            <w:tcW w:w="1559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Предложения</w:t>
            </w:r>
          </w:p>
        </w:tc>
      </w:tr>
      <w:tr w:rsidR="00CB5224" w:rsidRPr="00CB5224" w:rsidTr="00047ED3">
        <w:tc>
          <w:tcPr>
            <w:tcW w:w="2263" w:type="dxa"/>
          </w:tcPr>
          <w:p w:rsidR="00CB5224" w:rsidRPr="00CB5224" w:rsidRDefault="00F370A6" w:rsidP="00F370A6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Клапан</w:t>
            </w:r>
            <w:r w:rsidR="00CB5224"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 работает не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правильно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1: Нет питания на </w:t>
            </w:r>
            <w:r w:rsidR="00F370A6">
              <w:rPr>
                <w:rFonts w:ascii="Times New Roman" w:hAnsi="Times New Roman" w:cs="Times New Roman"/>
                <w:sz w:val="18"/>
                <w:szCs w:val="18"/>
              </w:rPr>
              <w:t>клапане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2: </w:t>
            </w:r>
            <w:r w:rsidR="00F370A6">
              <w:rPr>
                <w:rFonts w:ascii="Times New Roman" w:hAnsi="Times New Roman" w:cs="Times New Roman"/>
                <w:sz w:val="18"/>
                <w:szCs w:val="18"/>
              </w:rPr>
              <w:t>Плохой контакт в  проводке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Катушка повреждена;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4: Не</w:t>
            </w:r>
            <w:r w:rsidR="00F370A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правильная установка клапана;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5: Не</w:t>
            </w:r>
            <w:r w:rsidR="00F370A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правильная установка катушки;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6: </w:t>
            </w:r>
            <w:r w:rsidR="00C030A5">
              <w:rPr>
                <w:rFonts w:ascii="Times New Roman" w:hAnsi="Times New Roman" w:cs="Times New Roman"/>
                <w:sz w:val="18"/>
                <w:szCs w:val="18"/>
              </w:rPr>
              <w:t>Неисправен</w:t>
            </w:r>
            <w:r w:rsidR="00587B87">
              <w:rPr>
                <w:rFonts w:ascii="Times New Roman" w:hAnsi="Times New Roman" w:cs="Times New Roman"/>
                <w:sz w:val="18"/>
                <w:szCs w:val="18"/>
              </w:rPr>
              <w:t xml:space="preserve"> контроллер</w:t>
            </w: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7: Поршень заблокирован;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a: Коррозия или износ деталей;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b: Примеси в клапане;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Проверьте цепь;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Проверьте цепь;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3: Заменить;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4: Перенастройка;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5: Перенастройка;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6: Заменить;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7: Заменить;</w:t>
            </w:r>
          </w:p>
        </w:tc>
      </w:tr>
      <w:tr w:rsidR="00CB5224" w:rsidRPr="00CB5224" w:rsidTr="00047ED3">
        <w:tc>
          <w:tcPr>
            <w:tcW w:w="2263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Хладагент течет даже при закрытом клапане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1: Загрязнения под седлом клапана;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Повреждено седло клапана;</w:t>
            </w:r>
          </w:p>
        </w:tc>
        <w:tc>
          <w:tcPr>
            <w:tcW w:w="1559" w:type="dxa"/>
          </w:tcPr>
          <w:p w:rsidR="00CB5224" w:rsidRPr="00CB5224" w:rsidRDefault="00F370A6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1: Очистите внутренности</w:t>
            </w:r>
            <w:r w:rsidR="00CB5224" w:rsidRPr="00CB522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2: Заменить;</w:t>
            </w:r>
          </w:p>
        </w:tc>
      </w:tr>
    </w:tbl>
    <w:p w:rsidR="00CB5224" w:rsidRPr="00CB5224" w:rsidRDefault="00CB5224" w:rsidP="00047ED3">
      <w:pPr>
        <w:spacing w:before="120" w:after="120"/>
        <w:rPr>
          <w:rFonts w:ascii="Times New Roman" w:eastAsia="SimHei" w:hAnsi="Times New Roman" w:cs="Times New Roman"/>
          <w:b/>
          <w:sz w:val="18"/>
          <w:szCs w:val="18"/>
        </w:rPr>
      </w:pPr>
      <w:r w:rsidRPr="00CB5224">
        <w:rPr>
          <w:rFonts w:ascii="Times New Roman" w:eastAsia="SimHei" w:hAnsi="Times New Roman" w:cs="Times New Roman"/>
          <w:b/>
          <w:sz w:val="18"/>
          <w:szCs w:val="18"/>
        </w:rPr>
        <w:t xml:space="preserve">Неисправность </w:t>
      </w:r>
      <w:r w:rsidR="00587B87">
        <w:rPr>
          <w:rFonts w:ascii="Times New Roman" w:eastAsia="SimHei" w:hAnsi="Times New Roman" w:cs="Times New Roman"/>
          <w:b/>
          <w:sz w:val="18"/>
          <w:szCs w:val="18"/>
        </w:rPr>
        <w:t>ТРВ</w:t>
      </w:r>
    </w:p>
    <w:tbl>
      <w:tblPr>
        <w:tblStyle w:val="a8"/>
        <w:tblW w:w="5949" w:type="dxa"/>
        <w:tblLayout w:type="fixed"/>
        <w:tblLook w:val="04A0" w:firstRow="1" w:lastRow="0" w:firstColumn="1" w:lastColumn="0" w:noHBand="0" w:noVBand="1"/>
      </w:tblPr>
      <w:tblGrid>
        <w:gridCol w:w="2263"/>
        <w:gridCol w:w="2127"/>
        <w:gridCol w:w="1559"/>
      </w:tblGrid>
      <w:tr w:rsidR="00CB5224" w:rsidRPr="00CB5224" w:rsidTr="00047ED3">
        <w:tc>
          <w:tcPr>
            <w:tcW w:w="2263" w:type="dxa"/>
          </w:tcPr>
          <w:p w:rsidR="00CB5224" w:rsidRPr="00CB5224" w:rsidRDefault="00CB5224" w:rsidP="00CB5224">
            <w:pPr>
              <w:pStyle w:val="HTML"/>
              <w:jc w:val="center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Описание неисправности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Причины</w:t>
            </w:r>
          </w:p>
        </w:tc>
        <w:tc>
          <w:tcPr>
            <w:tcW w:w="1559" w:type="dxa"/>
          </w:tcPr>
          <w:p w:rsidR="00CB5224" w:rsidRPr="00CB5224" w:rsidRDefault="00CB5224" w:rsidP="00CB522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Предложения</w:t>
            </w:r>
          </w:p>
        </w:tc>
      </w:tr>
      <w:tr w:rsidR="00CB5224" w:rsidRPr="00CB5224" w:rsidTr="00047ED3">
        <w:tc>
          <w:tcPr>
            <w:tcW w:w="2263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Низкое давление всасывания и высокий перегрев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1: Недостаток хладагента;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2: Внешняя </w:t>
            </w:r>
            <w:r w:rsidR="00587B87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уравнительная линия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 заблокирована;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3: </w:t>
            </w:r>
            <w:r w:rsidR="00587B87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Обмерзшее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 седло клапана;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4: Клапан или отверстие клапана заблокированы воском, маслом и другими примесями;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5: Повреждена капиллярная трубка;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6: Неисправность датчика температуры;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7: Проблема с настройкой перегрева;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1: Замените хладагент (404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a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);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2: Проверка;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3: В</w:t>
            </w:r>
            <w:r w:rsidR="00587B87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лага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 в системе;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4: Очистите систему;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5: Замените расширительный клапан;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6: Замените расширительный клапан;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7: Отрегулируйте перегрев;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CB5224" w:rsidRPr="00CB5224" w:rsidTr="00047ED3">
        <w:tc>
          <w:tcPr>
            <w:tcW w:w="2263" w:type="dxa"/>
          </w:tcPr>
          <w:p w:rsidR="00CB5224" w:rsidRPr="00CB5224" w:rsidRDefault="00CB5224" w:rsidP="0074453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 xml:space="preserve">Низкий перегрев 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1: </w:t>
            </w:r>
            <w:r w:rsidR="00744538"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Внешняя </w:t>
            </w:r>
            <w:r w:rsidR="00744538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уравнительная линия</w:t>
            </w:r>
            <w:r w:rsidR="00744538"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 заблокирована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 xml:space="preserve">2: Клапан не может быть </w:t>
            </w:r>
            <w:r w:rsidR="00744538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забит льдом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3: Примеси в клапане;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4: Вал и основание расширительного клапана разрушены или клапан подперт примесями.;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1: Проверка;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2: Проверка;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3: Очистите;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4: Очистите;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CB5224" w:rsidRPr="00CB5224" w:rsidTr="00047ED3">
        <w:tc>
          <w:tcPr>
            <w:tcW w:w="2263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Нестабильное давление всасывания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1: Неправильная температура. положение или установка датчика;</w:t>
            </w:r>
          </w:p>
          <w:p w:rsidR="00CB5224" w:rsidRPr="00CB5224" w:rsidRDefault="00CB5224" w:rsidP="00744538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 xml:space="preserve">2: </w:t>
            </w:r>
            <w:r w:rsidR="00744538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Низкое значение перегрева</w:t>
            </w: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;</w:t>
            </w:r>
          </w:p>
        </w:tc>
        <w:tc>
          <w:tcPr>
            <w:tcW w:w="1559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1: Отрегулируйте температуру. положение датчика;</w:t>
            </w:r>
          </w:p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eastAsia="zh-CN"/>
              </w:rPr>
              <w:t>2: Отрегулируйте перегрев;</w:t>
            </w:r>
          </w:p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CB5224" w:rsidRPr="00CB5224" w:rsidTr="00047ED3">
        <w:tc>
          <w:tcPr>
            <w:tcW w:w="2263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Высокий перегрев</w:t>
            </w:r>
          </w:p>
        </w:tc>
        <w:tc>
          <w:tcPr>
            <w:tcW w:w="2127" w:type="dxa"/>
          </w:tcPr>
          <w:p w:rsidR="00CB5224" w:rsidRPr="00CB5224" w:rsidRDefault="00CB5224" w:rsidP="00CB5224">
            <w:pPr>
              <w:pStyle w:val="HTML"/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</w:pPr>
            <w:r w:rsidRPr="00CB5224">
              <w:rPr>
                <w:rFonts w:ascii="Times New Roman" w:eastAsiaTheme="minorEastAsia" w:hAnsi="Times New Roman" w:cs="Times New Roman"/>
                <w:kern w:val="2"/>
                <w:sz w:val="18"/>
                <w:szCs w:val="18"/>
                <w:lang w:val="en-US" w:eastAsia="zh-CN"/>
              </w:rPr>
              <w:t>Сломана капиллярная трубка</w:t>
            </w:r>
          </w:p>
        </w:tc>
        <w:tc>
          <w:tcPr>
            <w:tcW w:w="1559" w:type="dxa"/>
          </w:tcPr>
          <w:p w:rsidR="00CB5224" w:rsidRPr="00CB5224" w:rsidRDefault="00CB5224" w:rsidP="00CB522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CB5224">
              <w:rPr>
                <w:rFonts w:ascii="Times New Roman" w:hAnsi="Times New Roman" w:cs="Times New Roman"/>
                <w:sz w:val="18"/>
                <w:szCs w:val="18"/>
              </w:rPr>
              <w:t>Замените расширительный клапан</w:t>
            </w:r>
          </w:p>
        </w:tc>
      </w:tr>
    </w:tbl>
    <w:p w:rsidR="000E58D7" w:rsidRDefault="000E58D7" w:rsidP="00CB5224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</w:p>
    <w:p w:rsidR="000E58D7" w:rsidRDefault="000E58D7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0E58D7" w:rsidRPr="000E58D7" w:rsidRDefault="000E58D7" w:rsidP="000E58D7">
      <w:pPr>
        <w:tabs>
          <w:tab w:val="left" w:pos="2580"/>
        </w:tabs>
        <w:spacing w:before="120" w:after="120"/>
        <w:outlineLvl w:val="0"/>
        <w:rPr>
          <w:rFonts w:ascii="Times New Roman" w:hAnsi="Times New Roman" w:cs="Times New Roman"/>
          <w:caps/>
          <w:sz w:val="20"/>
          <w:szCs w:val="20"/>
        </w:rPr>
      </w:pPr>
      <w:bookmarkStart w:id="10" w:name="_Toc104369312"/>
      <w:bookmarkStart w:id="11" w:name="_Toc114874022"/>
      <w:r w:rsidRPr="000E58D7">
        <w:rPr>
          <w:rFonts w:ascii="Times New Roman" w:hAnsi="Times New Roman" w:cs="Times New Roman"/>
          <w:b/>
          <w:caps/>
          <w:sz w:val="20"/>
          <w:szCs w:val="20"/>
        </w:rPr>
        <w:lastRenderedPageBreak/>
        <w:t>Гарантия</w:t>
      </w:r>
      <w:bookmarkEnd w:id="10"/>
      <w:bookmarkEnd w:id="11"/>
    </w:p>
    <w:p w:rsidR="000E58D7" w:rsidRDefault="000E58D7" w:rsidP="000E58D7">
      <w:pPr>
        <w:pStyle w:val="Default"/>
        <w:tabs>
          <w:tab w:val="left" w:pos="313"/>
        </w:tabs>
        <w:spacing w:line="22" w:lineRule="atLeast"/>
        <w:ind w:firstLine="284"/>
        <w:jc w:val="both"/>
        <w:rPr>
          <w:bCs/>
          <w:color w:val="auto"/>
          <w:sz w:val="20"/>
          <w:szCs w:val="20"/>
        </w:rPr>
      </w:pPr>
      <w:r w:rsidRPr="000E58D7">
        <w:rPr>
          <w:bCs/>
          <w:color w:val="auto"/>
          <w:sz w:val="20"/>
          <w:szCs w:val="20"/>
        </w:rPr>
        <w:t xml:space="preserve">Стандартный гарантийный срок на эту продукцию составляет 24 месяца </w:t>
      </w:r>
      <w:r w:rsidR="0009156C">
        <w:rPr>
          <w:bCs/>
          <w:color w:val="auto"/>
          <w:sz w:val="20"/>
          <w:szCs w:val="20"/>
        </w:rPr>
        <w:t>с даты монтажа</w:t>
      </w:r>
      <w:r w:rsidR="000C7AA0">
        <w:rPr>
          <w:bCs/>
          <w:color w:val="auto"/>
          <w:sz w:val="20"/>
          <w:szCs w:val="20"/>
        </w:rPr>
        <w:t>, причём гарантией покрываются только запасные части.</w:t>
      </w:r>
      <w:r w:rsidRPr="000E58D7">
        <w:rPr>
          <w:bCs/>
          <w:color w:val="auto"/>
          <w:sz w:val="20"/>
          <w:szCs w:val="20"/>
        </w:rPr>
        <w:t xml:space="preserve"> Если агрегаты не смонтированы в течение 6 месяцев после поставки, гарантийный срок будет засчитываться как 30 месяцев с даты поставки (зависит от заводской таблички устройства на устройствах). В рамках действующего гарантийного срока </w:t>
      </w:r>
      <w:r w:rsidRPr="000E58D7">
        <w:rPr>
          <w:bCs/>
          <w:color w:val="auto"/>
          <w:sz w:val="20"/>
          <w:szCs w:val="20"/>
          <w:lang w:val="en-US"/>
        </w:rPr>
        <w:t>Kaixue</w:t>
      </w:r>
      <w:r w:rsidRPr="000E58D7">
        <w:rPr>
          <w:bCs/>
          <w:color w:val="auto"/>
          <w:sz w:val="20"/>
          <w:szCs w:val="20"/>
        </w:rPr>
        <w:t xml:space="preserve"> возместит стоимость запчастей и транспортные расходы, но затраты на гарантийные ремонтные работы, таможенное оформление, налоги и т.д. не возмещаются. На определённые элементы гарантийный срок не распространяется.</w:t>
      </w:r>
    </w:p>
    <w:p w:rsidR="004F5B84" w:rsidRPr="004F5B84" w:rsidRDefault="004F5B84" w:rsidP="000E58D7">
      <w:pPr>
        <w:pStyle w:val="Default"/>
        <w:tabs>
          <w:tab w:val="left" w:pos="313"/>
        </w:tabs>
        <w:spacing w:line="22" w:lineRule="atLeast"/>
        <w:ind w:firstLine="284"/>
        <w:jc w:val="both"/>
        <w:rPr>
          <w:bCs/>
          <w:color w:val="auto"/>
          <w:sz w:val="20"/>
          <w:szCs w:val="20"/>
        </w:rPr>
      </w:pPr>
      <w:r>
        <w:rPr>
          <w:bCs/>
          <w:color w:val="auto"/>
          <w:sz w:val="20"/>
          <w:szCs w:val="20"/>
        </w:rPr>
        <w:t xml:space="preserve">Гарантия на новые установки сохраняется только при соблюдении графика регламентного технического обслуживания. Все необходимые работы по сервисному обслуживанию, независимо от их объема, должны выполняться авторизированными дилерами </w:t>
      </w:r>
      <w:r>
        <w:rPr>
          <w:bCs/>
          <w:color w:val="auto"/>
          <w:sz w:val="20"/>
          <w:szCs w:val="20"/>
          <w:lang w:val="en-US"/>
        </w:rPr>
        <w:t>SuperSnow</w:t>
      </w:r>
      <w:r>
        <w:rPr>
          <w:bCs/>
          <w:color w:val="auto"/>
          <w:sz w:val="20"/>
          <w:szCs w:val="20"/>
        </w:rPr>
        <w:t>. О каждом выполнении проверки и технического обслуживания установки должны быть сделаны записи на листе регистрации обслуживания, который находится в конце данного руководства.</w:t>
      </w:r>
    </w:p>
    <w:p w:rsidR="000E58D7" w:rsidRDefault="000E58D7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0E58D7" w:rsidRPr="000E58D7" w:rsidRDefault="000E58D7" w:rsidP="000E58D7">
      <w:pPr>
        <w:tabs>
          <w:tab w:val="left" w:pos="2580"/>
        </w:tabs>
        <w:spacing w:before="120" w:after="120"/>
        <w:outlineLvl w:val="0"/>
        <w:rPr>
          <w:rFonts w:ascii="Times New Roman" w:hAnsi="Times New Roman" w:cs="Times New Roman"/>
          <w:caps/>
          <w:sz w:val="20"/>
          <w:szCs w:val="20"/>
        </w:rPr>
      </w:pPr>
      <w:bookmarkStart w:id="12" w:name="_Toc114874023"/>
      <w:r>
        <w:rPr>
          <w:rFonts w:ascii="Times New Roman" w:hAnsi="Times New Roman" w:cs="Times New Roman"/>
          <w:b/>
          <w:caps/>
          <w:sz w:val="20"/>
          <w:szCs w:val="20"/>
        </w:rPr>
        <w:lastRenderedPageBreak/>
        <w:t>СПЕЦИФИКАЦИЯ</w:t>
      </w:r>
      <w:bookmarkEnd w:id="12"/>
    </w:p>
    <w:tbl>
      <w:tblPr>
        <w:tblW w:w="63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2"/>
        <w:gridCol w:w="3402"/>
      </w:tblGrid>
      <w:tr w:rsidR="00502DAB" w:rsidRPr="00502DAB" w:rsidTr="00502DAB">
        <w:trPr>
          <w:trHeight w:val="312"/>
        </w:trPr>
        <w:tc>
          <w:tcPr>
            <w:tcW w:w="2972" w:type="dxa"/>
            <w:shd w:val="clear" w:color="auto" w:fill="DEEAF6" w:themeFill="accent1" w:themeFillTint="33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b/>
                <w:sz w:val="18"/>
                <w:szCs w:val="18"/>
                <w:lang w:eastAsia="ru-RU"/>
              </w:rPr>
              <w:t>Модель</w:t>
            </w:r>
          </w:p>
        </w:tc>
        <w:tc>
          <w:tcPr>
            <w:tcW w:w="3402" w:type="dxa"/>
            <w:shd w:val="clear" w:color="auto" w:fill="DEEAF6" w:themeFill="accent1" w:themeFillTint="33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18"/>
                <w:szCs w:val="18"/>
                <w:lang w:eastAsia="ru-RU"/>
              </w:rPr>
            </w:pPr>
            <w:r w:rsidRPr="00502DAB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KS</w:t>
            </w:r>
            <w:r w:rsidRPr="00502DAB">
              <w:rPr>
                <w:rFonts w:ascii="Times New Roman" w:hAnsi="Times New Roman" w:cs="Times New Roman"/>
                <w:b/>
                <w:sz w:val="18"/>
                <w:szCs w:val="18"/>
              </w:rPr>
              <w:t>Т-2000</w:t>
            </w:r>
          </w:p>
        </w:tc>
      </w:tr>
      <w:tr w:rsidR="00502DAB" w:rsidRPr="00502DAB" w:rsidTr="00502DAB">
        <w:trPr>
          <w:trHeight w:val="312"/>
        </w:trPr>
        <w:tc>
          <w:tcPr>
            <w:tcW w:w="297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Длина фургона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13,6 м</w:t>
            </w:r>
          </w:p>
        </w:tc>
      </w:tr>
      <w:tr w:rsidR="00502DAB" w:rsidRPr="00502DAB" w:rsidTr="00502DAB">
        <w:trPr>
          <w:trHeight w:val="312"/>
        </w:trPr>
        <w:tc>
          <w:tcPr>
            <w:tcW w:w="6374" w:type="dxa"/>
            <w:gridSpan w:val="2"/>
            <w:shd w:val="clear" w:color="auto" w:fill="DEEAF6" w:themeFill="accent1" w:themeFillTint="33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b/>
                <w:sz w:val="18"/>
                <w:szCs w:val="18"/>
                <w:lang w:eastAsia="ru-RU"/>
              </w:rPr>
              <w:t>Холодопроизводительность (при температуре окружающей среды +30 ℃ )</w:t>
            </w:r>
          </w:p>
        </w:tc>
      </w:tr>
      <w:tr w:rsidR="00502DAB" w:rsidRPr="00502DAB" w:rsidTr="00502DAB">
        <w:trPr>
          <w:trHeight w:val="361"/>
        </w:trPr>
        <w:tc>
          <w:tcPr>
            <w:tcW w:w="297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Температура в фургоне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Дорожный режим, Вт</w:t>
            </w:r>
          </w:p>
        </w:tc>
      </w:tr>
      <w:tr w:rsidR="00502DAB" w:rsidRPr="00502DAB" w:rsidTr="00502DAB">
        <w:trPr>
          <w:trHeight w:val="312"/>
        </w:trPr>
        <w:tc>
          <w:tcPr>
            <w:tcW w:w="297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0°C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18 100</w:t>
            </w:r>
          </w:p>
        </w:tc>
      </w:tr>
      <w:tr w:rsidR="00502DAB" w:rsidRPr="00502DAB" w:rsidTr="00502DAB">
        <w:trPr>
          <w:trHeight w:val="312"/>
        </w:trPr>
        <w:tc>
          <w:tcPr>
            <w:tcW w:w="297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 xml:space="preserve"> -20°C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9 600</w:t>
            </w:r>
          </w:p>
        </w:tc>
      </w:tr>
      <w:tr w:rsidR="00502DAB" w:rsidRPr="00502DAB" w:rsidTr="00502DAB">
        <w:trPr>
          <w:trHeight w:val="312"/>
        </w:trPr>
        <w:tc>
          <w:tcPr>
            <w:tcW w:w="2972" w:type="dxa"/>
            <w:shd w:val="clear" w:color="auto" w:fill="auto"/>
            <w:noWrap/>
            <w:vAlign w:val="center"/>
            <w:hideMark/>
          </w:tcPr>
          <w:p w:rsidR="00502DAB" w:rsidRPr="00502DAB" w:rsidRDefault="0009156C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Расход воздуха</w:t>
            </w:r>
            <w:r w:rsidR="00502DAB"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, м</w:t>
            </w:r>
            <w:r w:rsidR="00502DAB" w:rsidRPr="00502DAB">
              <w:rPr>
                <w:rFonts w:ascii="Times New Roman" w:eastAsia="SimSun" w:hAnsi="Times New Roman" w:cs="Times New Roman"/>
                <w:sz w:val="18"/>
                <w:szCs w:val="18"/>
                <w:vertAlign w:val="superscript"/>
                <w:lang w:eastAsia="ru-RU"/>
              </w:rPr>
              <w:t>3</w:t>
            </w:r>
            <w:r w:rsidR="00502DAB"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 xml:space="preserve">6 100 </w:t>
            </w:r>
          </w:p>
        </w:tc>
      </w:tr>
      <w:tr w:rsidR="00502DAB" w:rsidRPr="00502DAB" w:rsidTr="00502DAB">
        <w:trPr>
          <w:trHeight w:val="312"/>
        </w:trPr>
        <w:tc>
          <w:tcPr>
            <w:tcW w:w="2972" w:type="dxa"/>
            <w:shd w:val="clear" w:color="auto" w:fill="auto"/>
            <w:noWrap/>
            <w:vAlign w:val="center"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Вес, кг</w:t>
            </w:r>
          </w:p>
        </w:tc>
        <w:tc>
          <w:tcPr>
            <w:tcW w:w="3402" w:type="dxa"/>
            <w:shd w:val="clear" w:color="auto" w:fill="auto"/>
            <w:noWrap/>
            <w:vAlign w:val="center"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818</w:t>
            </w:r>
          </w:p>
        </w:tc>
      </w:tr>
      <w:tr w:rsidR="00502DAB" w:rsidRPr="00502DAB" w:rsidTr="00502DAB">
        <w:trPr>
          <w:trHeight w:val="312"/>
        </w:trPr>
        <w:tc>
          <w:tcPr>
            <w:tcW w:w="2972" w:type="dxa"/>
            <w:shd w:val="clear" w:color="auto" w:fill="auto"/>
            <w:noWrap/>
            <w:vAlign w:val="center"/>
          </w:tcPr>
          <w:p w:rsidR="00502DAB" w:rsidRPr="00502DAB" w:rsidRDefault="00502DAB" w:rsidP="0009156C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Габаритные размеры , мм</w:t>
            </w:r>
          </w:p>
        </w:tc>
        <w:tc>
          <w:tcPr>
            <w:tcW w:w="3402" w:type="dxa"/>
            <w:shd w:val="clear" w:color="auto" w:fill="auto"/>
            <w:noWrap/>
            <w:vAlign w:val="center"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1 945 х 584 х 2 270</w:t>
            </w:r>
          </w:p>
        </w:tc>
      </w:tr>
      <w:tr w:rsidR="00502DAB" w:rsidRPr="00502DAB" w:rsidTr="00502DAB">
        <w:trPr>
          <w:trHeight w:val="312"/>
        </w:trPr>
        <w:tc>
          <w:tcPr>
            <w:tcW w:w="2972" w:type="dxa"/>
            <w:shd w:val="clear" w:color="auto" w:fill="auto"/>
            <w:noWrap/>
            <w:vAlign w:val="center"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Размер монтажного окна испарителя, мм</w:t>
            </w:r>
          </w:p>
        </w:tc>
        <w:tc>
          <w:tcPr>
            <w:tcW w:w="3402" w:type="dxa"/>
            <w:shd w:val="clear" w:color="auto" w:fill="auto"/>
            <w:noWrap/>
            <w:vAlign w:val="center"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1 696 х 1 168</w:t>
            </w:r>
          </w:p>
        </w:tc>
      </w:tr>
      <w:tr w:rsidR="00502DAB" w:rsidRPr="00502DAB" w:rsidTr="00502DAB">
        <w:trPr>
          <w:trHeight w:val="312"/>
        </w:trPr>
        <w:tc>
          <w:tcPr>
            <w:tcW w:w="6374" w:type="dxa"/>
            <w:gridSpan w:val="2"/>
            <w:shd w:val="clear" w:color="auto" w:fill="DEEAF6" w:themeFill="accent1" w:themeFillTint="33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b/>
                <w:sz w:val="18"/>
                <w:szCs w:val="18"/>
                <w:lang w:eastAsia="ru-RU"/>
              </w:rPr>
              <w:t>Хладагент</w:t>
            </w:r>
          </w:p>
        </w:tc>
      </w:tr>
      <w:tr w:rsidR="00502DAB" w:rsidRPr="00502DAB" w:rsidTr="00502DAB">
        <w:trPr>
          <w:trHeight w:val="312"/>
        </w:trPr>
        <w:tc>
          <w:tcPr>
            <w:tcW w:w="297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Наименование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R404A</w:t>
            </w:r>
          </w:p>
        </w:tc>
      </w:tr>
      <w:tr w:rsidR="00502DAB" w:rsidRPr="00502DAB" w:rsidTr="00502DAB">
        <w:trPr>
          <w:trHeight w:val="312"/>
        </w:trPr>
        <w:tc>
          <w:tcPr>
            <w:tcW w:w="297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Объем, кг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6,8</w:t>
            </w:r>
          </w:p>
        </w:tc>
      </w:tr>
      <w:tr w:rsidR="00502DAB" w:rsidRPr="00502DAB" w:rsidTr="00502DAB">
        <w:trPr>
          <w:trHeight w:val="312"/>
        </w:trPr>
        <w:tc>
          <w:tcPr>
            <w:tcW w:w="6374" w:type="dxa"/>
            <w:gridSpan w:val="2"/>
            <w:shd w:val="clear" w:color="auto" w:fill="DEEAF6" w:themeFill="accent1" w:themeFillTint="33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b/>
                <w:sz w:val="18"/>
                <w:szCs w:val="18"/>
                <w:lang w:eastAsia="ru-RU"/>
              </w:rPr>
              <w:t>Компрессор</w:t>
            </w:r>
          </w:p>
        </w:tc>
      </w:tr>
      <w:tr w:rsidR="00502DAB" w:rsidRPr="00502DAB" w:rsidTr="00502DAB">
        <w:trPr>
          <w:trHeight w:val="312"/>
        </w:trPr>
        <w:tc>
          <w:tcPr>
            <w:tcW w:w="297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Модель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Bock FK40/655TK</w:t>
            </w:r>
          </w:p>
        </w:tc>
      </w:tr>
      <w:tr w:rsidR="00502DAB" w:rsidRPr="00502DAB" w:rsidTr="00502DAB">
        <w:trPr>
          <w:trHeight w:val="312"/>
        </w:trPr>
        <w:tc>
          <w:tcPr>
            <w:tcW w:w="297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Объем, см</w:t>
            </w:r>
            <w:r w:rsidRPr="00502DAB">
              <w:rPr>
                <w:rFonts w:ascii="Times New Roman" w:eastAsia="SimSun" w:hAnsi="Times New Roman" w:cs="Times New Roman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650</w:t>
            </w:r>
          </w:p>
        </w:tc>
      </w:tr>
      <w:tr w:rsidR="00502DAB" w:rsidRPr="00502DAB" w:rsidTr="00502DAB">
        <w:trPr>
          <w:trHeight w:val="312"/>
        </w:trPr>
        <w:tc>
          <w:tcPr>
            <w:tcW w:w="6374" w:type="dxa"/>
            <w:gridSpan w:val="2"/>
            <w:shd w:val="clear" w:color="auto" w:fill="DEEAF6" w:themeFill="accent1" w:themeFillTint="33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b/>
                <w:sz w:val="18"/>
                <w:szCs w:val="18"/>
                <w:lang w:eastAsia="ru-RU"/>
              </w:rPr>
              <w:t>Двигатель</w:t>
            </w:r>
          </w:p>
        </w:tc>
      </w:tr>
      <w:tr w:rsidR="00502DAB" w:rsidRPr="00502DAB" w:rsidTr="00502DAB">
        <w:trPr>
          <w:trHeight w:val="312"/>
        </w:trPr>
        <w:tc>
          <w:tcPr>
            <w:tcW w:w="297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Модель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Japan Perkins</w:t>
            </w:r>
          </w:p>
        </w:tc>
      </w:tr>
      <w:tr w:rsidR="00502DAB" w:rsidRPr="00502DAB" w:rsidTr="00502DAB">
        <w:trPr>
          <w:trHeight w:val="312"/>
        </w:trPr>
        <w:tc>
          <w:tcPr>
            <w:tcW w:w="2972" w:type="dxa"/>
            <w:shd w:val="clear" w:color="auto" w:fill="auto"/>
            <w:noWrap/>
            <w:vAlign w:val="center"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Объем масла</w:t>
            </w:r>
          </w:p>
        </w:tc>
        <w:tc>
          <w:tcPr>
            <w:tcW w:w="3402" w:type="dxa"/>
            <w:shd w:val="clear" w:color="auto" w:fill="auto"/>
            <w:noWrap/>
            <w:vAlign w:val="center"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14,6</w:t>
            </w:r>
          </w:p>
        </w:tc>
      </w:tr>
      <w:tr w:rsidR="00502DAB" w:rsidRPr="00502DAB" w:rsidTr="00502DAB">
        <w:trPr>
          <w:trHeight w:val="315"/>
        </w:trPr>
        <w:tc>
          <w:tcPr>
            <w:tcW w:w="297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Мощность (кВт)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27,1</w:t>
            </w:r>
          </w:p>
        </w:tc>
      </w:tr>
      <w:tr w:rsidR="00502DAB" w:rsidRPr="00502DAB" w:rsidTr="00502DAB">
        <w:trPr>
          <w:trHeight w:val="315"/>
        </w:trPr>
        <w:tc>
          <w:tcPr>
            <w:tcW w:w="2972" w:type="dxa"/>
            <w:shd w:val="clear" w:color="auto" w:fill="auto"/>
            <w:noWrap/>
            <w:vAlign w:val="center"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Межсервисный интервал, часов</w:t>
            </w:r>
          </w:p>
        </w:tc>
        <w:tc>
          <w:tcPr>
            <w:tcW w:w="3402" w:type="dxa"/>
            <w:shd w:val="clear" w:color="auto" w:fill="auto"/>
            <w:noWrap/>
            <w:vAlign w:val="center"/>
          </w:tcPr>
          <w:p w:rsidR="00502DAB" w:rsidRPr="00502DAB" w:rsidRDefault="00502DAB" w:rsidP="001269F4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</w:pPr>
            <w:r w:rsidRPr="00502DAB">
              <w:rPr>
                <w:rFonts w:ascii="Times New Roman" w:eastAsia="SimSun" w:hAnsi="Times New Roman" w:cs="Times New Roman"/>
                <w:sz w:val="18"/>
                <w:szCs w:val="18"/>
                <w:lang w:eastAsia="ru-RU"/>
              </w:rPr>
              <w:t>3 000</w:t>
            </w:r>
          </w:p>
        </w:tc>
      </w:tr>
    </w:tbl>
    <w:p w:rsidR="00CB5224" w:rsidRDefault="00CB5224" w:rsidP="000E58D7">
      <w:pPr>
        <w:spacing w:after="0" w:line="22" w:lineRule="atLeast"/>
        <w:ind w:firstLine="284"/>
        <w:jc w:val="both"/>
        <w:rPr>
          <w:rFonts w:ascii="Times New Roman" w:hAnsi="Times New Roman" w:cs="Times New Roman"/>
          <w:sz w:val="20"/>
          <w:szCs w:val="20"/>
        </w:rPr>
      </w:pPr>
    </w:p>
    <w:p w:rsidR="00502DAB" w:rsidRDefault="00502DAB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CA2FCB" w:rsidRDefault="00CA2FCB" w:rsidP="00CA2FCB">
      <w:pPr>
        <w:tabs>
          <w:tab w:val="left" w:pos="2580"/>
        </w:tabs>
        <w:spacing w:before="120" w:after="120"/>
        <w:outlineLvl w:val="0"/>
        <w:rPr>
          <w:rFonts w:ascii="Times New Roman" w:hAnsi="Times New Roman" w:cs="Times New Roman"/>
          <w:sz w:val="20"/>
          <w:szCs w:val="20"/>
        </w:rPr>
      </w:pPr>
      <w:bookmarkStart w:id="13" w:name="_Toc114874024"/>
      <w:r>
        <w:rPr>
          <w:rFonts w:ascii="Times New Roman" w:hAnsi="Times New Roman" w:cs="Times New Roman"/>
          <w:b/>
          <w:caps/>
          <w:sz w:val="20"/>
          <w:szCs w:val="20"/>
        </w:rPr>
        <w:lastRenderedPageBreak/>
        <w:t>ГРАФИК СЕРВИСНОГО ОБСЛУЖИВАНИЯ</w:t>
      </w:r>
      <w:bookmarkEnd w:id="13"/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830"/>
        <w:gridCol w:w="1701"/>
        <w:gridCol w:w="1639"/>
      </w:tblGrid>
      <w:tr w:rsidR="00CA2FCB" w:rsidTr="00CA2FCB">
        <w:tc>
          <w:tcPr>
            <w:tcW w:w="2830" w:type="dxa"/>
          </w:tcPr>
          <w:p w:rsidR="00CA2FCB" w:rsidRDefault="00CA2FCB" w:rsidP="000E58D7">
            <w:pPr>
              <w:spacing w:line="22" w:lineRule="atLeas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Периодичность ТО</w:t>
            </w:r>
          </w:p>
        </w:tc>
        <w:tc>
          <w:tcPr>
            <w:tcW w:w="1701" w:type="dxa"/>
          </w:tcPr>
          <w:p w:rsidR="00CA2FCB" w:rsidRDefault="00CA2FCB" w:rsidP="00CA2FCB">
            <w:pPr>
              <w:spacing w:line="22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ТО А</w:t>
            </w:r>
          </w:p>
        </w:tc>
        <w:tc>
          <w:tcPr>
            <w:tcW w:w="1639" w:type="dxa"/>
          </w:tcPr>
          <w:p w:rsidR="00CA2FCB" w:rsidRDefault="00CA2FCB" w:rsidP="00CA2FCB">
            <w:pPr>
              <w:spacing w:line="22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ТО В</w:t>
            </w:r>
          </w:p>
        </w:tc>
      </w:tr>
      <w:tr w:rsidR="00CA2FCB" w:rsidTr="00CA2FCB">
        <w:tc>
          <w:tcPr>
            <w:tcW w:w="2830" w:type="dxa"/>
          </w:tcPr>
          <w:p w:rsidR="00CA2FCB" w:rsidRDefault="00CA2FCB" w:rsidP="000E58D7">
            <w:pPr>
              <w:spacing w:line="22" w:lineRule="atLeas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3000 часов либо 12 месяцев*</w:t>
            </w:r>
          </w:p>
        </w:tc>
        <w:tc>
          <w:tcPr>
            <w:tcW w:w="1701" w:type="dxa"/>
          </w:tcPr>
          <w:p w:rsidR="00CA2FCB" w:rsidRDefault="00CA2FCB" w:rsidP="00CA2FCB">
            <w:pPr>
              <w:spacing w:line="22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1639" w:type="dxa"/>
          </w:tcPr>
          <w:p w:rsidR="00CA2FCB" w:rsidRDefault="00CA2FCB" w:rsidP="00CA2FCB">
            <w:pPr>
              <w:spacing w:line="22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A2FCB" w:rsidTr="00CA2FCB">
        <w:tc>
          <w:tcPr>
            <w:tcW w:w="2830" w:type="dxa"/>
          </w:tcPr>
          <w:p w:rsidR="00CA2FCB" w:rsidRDefault="00CA2FCB" w:rsidP="00CA2FCB">
            <w:pPr>
              <w:spacing w:line="22" w:lineRule="atLeas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6000 часов либо 24 месяца*</w:t>
            </w:r>
          </w:p>
        </w:tc>
        <w:tc>
          <w:tcPr>
            <w:tcW w:w="1701" w:type="dxa"/>
          </w:tcPr>
          <w:p w:rsidR="00CA2FCB" w:rsidRDefault="00CA2FCB" w:rsidP="00CA2FCB">
            <w:pPr>
              <w:spacing w:line="22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39" w:type="dxa"/>
          </w:tcPr>
          <w:p w:rsidR="00CA2FCB" w:rsidRDefault="00CA2FCB" w:rsidP="00CA2FCB">
            <w:pPr>
              <w:spacing w:line="22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</w:tr>
    </w:tbl>
    <w:p w:rsidR="00CA2FCB" w:rsidRDefault="00CA2FCB" w:rsidP="000E58D7">
      <w:pPr>
        <w:spacing w:after="0" w:line="22" w:lineRule="atLeast"/>
        <w:ind w:firstLine="284"/>
        <w:jc w:val="both"/>
        <w:rPr>
          <w:rFonts w:ascii="Times New Roman" w:hAnsi="Times New Roman" w:cs="Times New Roman"/>
          <w:sz w:val="20"/>
          <w:szCs w:val="20"/>
        </w:rPr>
      </w:pPr>
    </w:p>
    <w:p w:rsidR="00CA2FCB" w:rsidRDefault="00CA2FCB" w:rsidP="00CA2FCB">
      <w:pPr>
        <w:spacing w:after="0" w:line="22" w:lineRule="atLeast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* - в зависимости, что наступит ранее.</w:t>
      </w:r>
    </w:p>
    <w:p w:rsidR="00CA2FCB" w:rsidRDefault="00CA2FCB" w:rsidP="000E58D7">
      <w:pPr>
        <w:spacing w:after="0" w:line="22" w:lineRule="atLeast"/>
        <w:ind w:firstLine="284"/>
        <w:jc w:val="both"/>
        <w:rPr>
          <w:rFonts w:ascii="Times New Roman" w:hAnsi="Times New Roman" w:cs="Times New Roman"/>
          <w:sz w:val="20"/>
          <w:szCs w:val="20"/>
        </w:rPr>
      </w:pPr>
    </w:p>
    <w:tbl>
      <w:tblPr>
        <w:tblW w:w="60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1"/>
        <w:gridCol w:w="4670"/>
      </w:tblGrid>
      <w:tr w:rsidR="00CA2FCB" w:rsidRPr="00CA2FCB" w:rsidTr="00CA2FCB">
        <w:trPr>
          <w:trHeight w:val="432"/>
        </w:trPr>
        <w:tc>
          <w:tcPr>
            <w:tcW w:w="1413" w:type="dxa"/>
            <w:shd w:val="clear" w:color="auto" w:fill="auto"/>
            <w:vAlign w:val="bottom"/>
            <w:hideMark/>
          </w:tcPr>
          <w:p w:rsidR="00CA2FCB" w:rsidRPr="00CA2FCB" w:rsidRDefault="00CA2FCB" w:rsidP="00CA2F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CA2FC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20"/>
                <w:lang w:eastAsia="ru-RU"/>
              </w:rPr>
              <w:t>Наименование</w:t>
            </w:r>
          </w:p>
        </w:tc>
        <w:tc>
          <w:tcPr>
            <w:tcW w:w="4678" w:type="dxa"/>
            <w:shd w:val="clear" w:color="auto" w:fill="auto"/>
            <w:vAlign w:val="bottom"/>
            <w:hideMark/>
          </w:tcPr>
          <w:p w:rsidR="00CA2FCB" w:rsidRPr="00CA2FCB" w:rsidRDefault="00CA2FCB" w:rsidP="00CA2F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CA2FC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20"/>
                <w:lang w:eastAsia="ru-RU"/>
              </w:rPr>
              <w:t>Содержание работ</w:t>
            </w:r>
          </w:p>
        </w:tc>
      </w:tr>
      <w:tr w:rsidR="00CA2FCB" w:rsidRPr="00CA2FCB" w:rsidTr="00CA2FCB">
        <w:trPr>
          <w:trHeight w:val="5556"/>
        </w:trPr>
        <w:tc>
          <w:tcPr>
            <w:tcW w:w="1413" w:type="dxa"/>
            <w:shd w:val="clear" w:color="auto" w:fill="auto"/>
            <w:vAlign w:val="center"/>
            <w:hideMark/>
          </w:tcPr>
          <w:p w:rsidR="00CA2FCB" w:rsidRPr="00CA2FCB" w:rsidRDefault="00CA2FCB" w:rsidP="00CA2F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CA2FC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20"/>
                <w:lang w:eastAsia="ru-RU"/>
              </w:rPr>
              <w:br/>
              <w:t>ТО А</w:t>
            </w:r>
          </w:p>
        </w:tc>
        <w:tc>
          <w:tcPr>
            <w:tcW w:w="4678" w:type="dxa"/>
            <w:shd w:val="clear" w:color="auto" w:fill="auto"/>
            <w:vAlign w:val="center"/>
            <w:hideMark/>
          </w:tcPr>
          <w:p w:rsidR="00CA2FCB" w:rsidRPr="00CA2FCB" w:rsidRDefault="00CA2FCB" w:rsidP="00CA2F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Замените моторное масло и фильтр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электрод батареи и уровень жидкости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воздушный фильтр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Замените топливный фильтр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Очистите фильтр топливного насоса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все ремни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систему охлаждения двигателя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и затяните все болты, винты и крепежные и крепежные болты блока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уровень масла в компрессоре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щетку генератора переменного тока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температуру двигателя. датчик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Очистите бак радиатора и конденсатор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частоту вращения двигателя под нагрузкой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размораживание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значение настройки воздушного выключателя размораживания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уровень хладагента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систему управления хладагентом SV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автоматическое прекращение размораживания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сливную трубу испарителя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Регулярная проверка перед запуском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генератор переменного тока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Очистите воздухозаборник картера двигателя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и отрегулируйте топливную форсунку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Регулярная проверка перед запуском</w:t>
            </w:r>
          </w:p>
        </w:tc>
      </w:tr>
      <w:tr w:rsidR="00CA2FCB" w:rsidRPr="00CA2FCB" w:rsidTr="00CA2FCB">
        <w:trPr>
          <w:trHeight w:val="5892"/>
        </w:trPr>
        <w:tc>
          <w:tcPr>
            <w:tcW w:w="1413" w:type="dxa"/>
            <w:shd w:val="clear" w:color="auto" w:fill="auto"/>
            <w:vAlign w:val="center"/>
            <w:hideMark/>
          </w:tcPr>
          <w:p w:rsidR="00CA2FCB" w:rsidRPr="00CA2FCB" w:rsidRDefault="00CA2FCB" w:rsidP="00CA2F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20"/>
                <w:lang w:eastAsia="ru-RU"/>
              </w:rPr>
            </w:pPr>
            <w:r w:rsidRPr="00CA2FC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20"/>
                <w:lang w:eastAsia="ru-RU"/>
              </w:rPr>
              <w:lastRenderedPageBreak/>
              <w:t>ТО В</w:t>
            </w:r>
          </w:p>
        </w:tc>
        <w:tc>
          <w:tcPr>
            <w:tcW w:w="4678" w:type="dxa"/>
            <w:shd w:val="clear" w:color="auto" w:fill="auto"/>
            <w:vAlign w:val="center"/>
            <w:hideMark/>
          </w:tcPr>
          <w:p w:rsidR="00CA2FCB" w:rsidRPr="00CA2FCB" w:rsidRDefault="00CA2FCB" w:rsidP="00CA2F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</w:pP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t>Замените моторное масло и фильтр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электрод батареи и уровень жидкости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воздушный фильтр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Замените топливный фильтр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Очистите фильтр топливного насоса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все ремни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систему охлаждения двигателя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и затяните все болты, винты и крепежные и крепежные болты блока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уровень масла в компрессоре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щетку генератора переменного тока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температуру двигателя. датчик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Очистите бак радиатора и конденсатор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частоту вращения двигателя под нагрузкой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размораживание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значение настройки воздушного выключателя размораживания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уровень хладагента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систему управления хладагентом SV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автоматическое прекращение размораживания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сливную трубу испарителя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Регулярная проверка перед запуском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генератор переменного тока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Очистите воздухозаборник картера двигателя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и отрегулируйте топливную форсунку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Регулярная проверка перед запуском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Замена охлаждающей жидкости (6000 часов или 2 года)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Проверьте и отрегулируйте скорость штока</w:t>
            </w:r>
            <w:r w:rsidRPr="00CA2FCB">
              <w:rPr>
                <w:rFonts w:ascii="Times New Roman" w:eastAsia="Times New Roman" w:hAnsi="Times New Roman" w:cs="Times New Roman"/>
                <w:color w:val="000000"/>
                <w:sz w:val="18"/>
                <w:szCs w:val="20"/>
                <w:lang w:eastAsia="ru-RU"/>
              </w:rPr>
              <w:br/>
              <w:t>Регулярная проверка перед запуском</w:t>
            </w:r>
          </w:p>
        </w:tc>
      </w:tr>
    </w:tbl>
    <w:p w:rsidR="00CA2FCB" w:rsidRDefault="00CA2FCB" w:rsidP="000E58D7">
      <w:pPr>
        <w:spacing w:after="0" w:line="22" w:lineRule="atLeast"/>
        <w:ind w:firstLine="284"/>
        <w:jc w:val="both"/>
        <w:rPr>
          <w:rFonts w:ascii="Times New Roman" w:hAnsi="Times New Roman" w:cs="Times New Roman"/>
          <w:sz w:val="20"/>
          <w:szCs w:val="20"/>
        </w:rPr>
      </w:pPr>
    </w:p>
    <w:p w:rsidR="00765835" w:rsidRDefault="00765835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CA2FCB" w:rsidRDefault="00765835" w:rsidP="00765835">
      <w:pPr>
        <w:spacing w:before="120" w:after="120"/>
        <w:jc w:val="both"/>
        <w:outlineLvl w:val="0"/>
        <w:rPr>
          <w:rFonts w:ascii="Times New Roman" w:hAnsi="Times New Roman" w:cs="Times New Roman"/>
          <w:sz w:val="20"/>
          <w:szCs w:val="20"/>
        </w:rPr>
      </w:pPr>
      <w:bookmarkStart w:id="14" w:name="_Toc114874025"/>
      <w:r>
        <w:rPr>
          <w:rFonts w:ascii="Times New Roman" w:hAnsi="Times New Roman" w:cs="Times New Roman"/>
          <w:b/>
          <w:caps/>
          <w:sz w:val="20"/>
          <w:szCs w:val="20"/>
        </w:rPr>
        <w:lastRenderedPageBreak/>
        <w:t>ЛИСТ РЕГИСТРАЦИИ ГАРАНТИИ</w:t>
      </w:r>
      <w:bookmarkEnd w:id="14"/>
    </w:p>
    <w:p w:rsidR="004F5B84" w:rsidRPr="004F5B84" w:rsidRDefault="004F5B84" w:rsidP="00765835">
      <w:pPr>
        <w:spacing w:after="0" w:line="22" w:lineRule="atLeast"/>
        <w:jc w:val="both"/>
        <w:rPr>
          <w:rFonts w:ascii="Times New Roman" w:hAnsi="Times New Roman" w:cs="Times New Roman"/>
          <w:b/>
          <w:sz w:val="20"/>
          <w:szCs w:val="20"/>
        </w:rPr>
      </w:pPr>
      <w:r w:rsidRPr="004F5B84">
        <w:rPr>
          <w:rFonts w:ascii="Times New Roman" w:hAnsi="Times New Roman" w:cs="Times New Roman"/>
          <w:b/>
          <w:sz w:val="20"/>
          <w:szCs w:val="20"/>
        </w:rPr>
        <w:t>Данные покупателя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547"/>
        <w:gridCol w:w="3623"/>
      </w:tblGrid>
      <w:tr w:rsidR="004F5B84" w:rsidTr="004F5B84">
        <w:tc>
          <w:tcPr>
            <w:tcW w:w="2547" w:type="dxa"/>
          </w:tcPr>
          <w:p w:rsidR="004F5B84" w:rsidRPr="00765835" w:rsidRDefault="004F5B84" w:rsidP="001269F4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Наименование:</w:t>
            </w:r>
          </w:p>
        </w:tc>
        <w:tc>
          <w:tcPr>
            <w:tcW w:w="3623" w:type="dxa"/>
          </w:tcPr>
          <w:p w:rsidR="004F5B84" w:rsidRDefault="004F5B84" w:rsidP="001269F4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5B84" w:rsidTr="004F5B84">
        <w:tc>
          <w:tcPr>
            <w:tcW w:w="2547" w:type="dxa"/>
          </w:tcPr>
          <w:p w:rsidR="004F5B84" w:rsidRDefault="004F5B84" w:rsidP="001269F4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Контактное лицо:</w:t>
            </w:r>
          </w:p>
        </w:tc>
        <w:tc>
          <w:tcPr>
            <w:tcW w:w="3623" w:type="dxa"/>
          </w:tcPr>
          <w:p w:rsidR="004F5B84" w:rsidRDefault="004F5B84" w:rsidP="001269F4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5B84" w:rsidTr="004F5B84">
        <w:tc>
          <w:tcPr>
            <w:tcW w:w="2547" w:type="dxa"/>
          </w:tcPr>
          <w:p w:rsidR="004F5B84" w:rsidRDefault="004F5B84" w:rsidP="001269F4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Адрес, телефон</w:t>
            </w:r>
          </w:p>
        </w:tc>
        <w:tc>
          <w:tcPr>
            <w:tcW w:w="3623" w:type="dxa"/>
          </w:tcPr>
          <w:p w:rsidR="004F5B84" w:rsidRDefault="004F5B84" w:rsidP="001269F4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F5B84" w:rsidRDefault="004F5B84" w:rsidP="001269F4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4F5B84" w:rsidRDefault="004F5B84" w:rsidP="00765835">
      <w:pPr>
        <w:spacing w:after="0" w:line="22" w:lineRule="atLeast"/>
        <w:jc w:val="both"/>
        <w:rPr>
          <w:rFonts w:ascii="Times New Roman" w:hAnsi="Times New Roman" w:cs="Times New Roman"/>
          <w:sz w:val="20"/>
          <w:szCs w:val="20"/>
        </w:rPr>
      </w:pPr>
    </w:p>
    <w:p w:rsidR="00765835" w:rsidRPr="004F5B84" w:rsidRDefault="00765835" w:rsidP="00765835">
      <w:pPr>
        <w:spacing w:after="0" w:line="22" w:lineRule="atLeast"/>
        <w:jc w:val="both"/>
        <w:rPr>
          <w:rFonts w:ascii="Times New Roman" w:hAnsi="Times New Roman" w:cs="Times New Roman"/>
          <w:b/>
          <w:sz w:val="20"/>
          <w:szCs w:val="20"/>
        </w:rPr>
      </w:pPr>
      <w:r w:rsidRPr="004F5B84">
        <w:rPr>
          <w:rFonts w:ascii="Times New Roman" w:hAnsi="Times New Roman" w:cs="Times New Roman"/>
          <w:b/>
          <w:sz w:val="20"/>
          <w:szCs w:val="20"/>
        </w:rPr>
        <w:t>Данные транспортного средства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547"/>
        <w:gridCol w:w="3623"/>
      </w:tblGrid>
      <w:tr w:rsidR="00765835" w:rsidTr="004F5B84">
        <w:tc>
          <w:tcPr>
            <w:tcW w:w="2547" w:type="dxa"/>
          </w:tcPr>
          <w:p w:rsidR="00765835" w:rsidRPr="00765835" w:rsidRDefault="00765835" w:rsidP="00765835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Марка:</w:t>
            </w:r>
          </w:p>
        </w:tc>
        <w:tc>
          <w:tcPr>
            <w:tcW w:w="3623" w:type="dxa"/>
          </w:tcPr>
          <w:p w:rsidR="00765835" w:rsidRDefault="00765835" w:rsidP="00765835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65835" w:rsidTr="004F5B84">
        <w:tc>
          <w:tcPr>
            <w:tcW w:w="2547" w:type="dxa"/>
          </w:tcPr>
          <w:p w:rsidR="00765835" w:rsidRDefault="00765835" w:rsidP="00765835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Модель:</w:t>
            </w:r>
          </w:p>
        </w:tc>
        <w:tc>
          <w:tcPr>
            <w:tcW w:w="3623" w:type="dxa"/>
          </w:tcPr>
          <w:p w:rsidR="00765835" w:rsidRDefault="00765835" w:rsidP="00765835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65835" w:rsidTr="004F5B84">
        <w:tc>
          <w:tcPr>
            <w:tcW w:w="2547" w:type="dxa"/>
          </w:tcPr>
          <w:p w:rsidR="00765835" w:rsidRPr="00765835" w:rsidRDefault="00765835" w:rsidP="00765835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VIN-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номер:</w:t>
            </w:r>
          </w:p>
        </w:tc>
        <w:tc>
          <w:tcPr>
            <w:tcW w:w="3623" w:type="dxa"/>
          </w:tcPr>
          <w:p w:rsidR="00765835" w:rsidRDefault="00765835" w:rsidP="00765835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765835" w:rsidRDefault="00765835" w:rsidP="00765835">
      <w:pPr>
        <w:spacing w:after="0" w:line="22" w:lineRule="atLeast"/>
        <w:jc w:val="both"/>
        <w:rPr>
          <w:rFonts w:ascii="Times New Roman" w:hAnsi="Times New Roman" w:cs="Times New Roman"/>
          <w:sz w:val="20"/>
          <w:szCs w:val="20"/>
        </w:rPr>
      </w:pPr>
    </w:p>
    <w:p w:rsidR="00765835" w:rsidRPr="004F5B84" w:rsidRDefault="00765835" w:rsidP="00765835">
      <w:pPr>
        <w:spacing w:after="0" w:line="22" w:lineRule="atLeast"/>
        <w:jc w:val="both"/>
        <w:rPr>
          <w:rFonts w:ascii="Times New Roman" w:hAnsi="Times New Roman" w:cs="Times New Roman"/>
          <w:b/>
          <w:sz w:val="20"/>
          <w:szCs w:val="20"/>
        </w:rPr>
      </w:pPr>
      <w:r w:rsidRPr="004F5B84">
        <w:rPr>
          <w:rFonts w:ascii="Times New Roman" w:hAnsi="Times New Roman" w:cs="Times New Roman"/>
          <w:b/>
          <w:sz w:val="20"/>
          <w:szCs w:val="20"/>
        </w:rPr>
        <w:t>Данные холодильно-обогревательной установки: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547"/>
        <w:gridCol w:w="3623"/>
      </w:tblGrid>
      <w:tr w:rsidR="00765835" w:rsidTr="004F5B84">
        <w:tc>
          <w:tcPr>
            <w:tcW w:w="2547" w:type="dxa"/>
          </w:tcPr>
          <w:p w:rsidR="00765835" w:rsidRPr="00765835" w:rsidRDefault="00765835" w:rsidP="004F5B84">
            <w:pPr>
              <w:spacing w:before="120" w:after="120" w:line="22" w:lineRule="atLeas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Модель:</w:t>
            </w:r>
          </w:p>
        </w:tc>
        <w:tc>
          <w:tcPr>
            <w:tcW w:w="3623" w:type="dxa"/>
          </w:tcPr>
          <w:p w:rsidR="00765835" w:rsidRDefault="00765835" w:rsidP="004F5B84">
            <w:pPr>
              <w:spacing w:before="120" w:after="120" w:line="22" w:lineRule="atLeas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65835" w:rsidTr="004F5B84">
        <w:tc>
          <w:tcPr>
            <w:tcW w:w="2547" w:type="dxa"/>
          </w:tcPr>
          <w:p w:rsidR="00765835" w:rsidRDefault="00765835" w:rsidP="004F5B84">
            <w:pPr>
              <w:spacing w:before="120" w:after="120" w:line="22" w:lineRule="atLeas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Серийный номер:</w:t>
            </w:r>
          </w:p>
        </w:tc>
        <w:tc>
          <w:tcPr>
            <w:tcW w:w="3623" w:type="dxa"/>
          </w:tcPr>
          <w:p w:rsidR="00765835" w:rsidRDefault="00765835" w:rsidP="004F5B84">
            <w:pPr>
              <w:spacing w:before="120" w:after="120" w:line="22" w:lineRule="atLeas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65835" w:rsidTr="004F5B84">
        <w:tc>
          <w:tcPr>
            <w:tcW w:w="2547" w:type="dxa"/>
          </w:tcPr>
          <w:p w:rsidR="00765835" w:rsidRDefault="00765835" w:rsidP="004F5B84">
            <w:pPr>
              <w:spacing w:before="120" w:after="120" w:line="22" w:lineRule="atLeas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Дата </w:t>
            </w:r>
            <w:r w:rsidR="004F5B84">
              <w:rPr>
                <w:rFonts w:ascii="Times New Roman" w:hAnsi="Times New Roman" w:cs="Times New Roman"/>
                <w:sz w:val="20"/>
                <w:szCs w:val="20"/>
              </w:rPr>
              <w:t>монтажа:</w:t>
            </w:r>
          </w:p>
        </w:tc>
        <w:tc>
          <w:tcPr>
            <w:tcW w:w="3623" w:type="dxa"/>
          </w:tcPr>
          <w:p w:rsidR="00765835" w:rsidRDefault="00765835" w:rsidP="004F5B84">
            <w:pPr>
              <w:spacing w:before="120" w:after="120" w:line="22" w:lineRule="atLeas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765835" w:rsidRDefault="00765835" w:rsidP="00765835">
      <w:pPr>
        <w:spacing w:after="0" w:line="22" w:lineRule="atLeast"/>
        <w:jc w:val="both"/>
        <w:rPr>
          <w:rFonts w:ascii="Times New Roman" w:hAnsi="Times New Roman" w:cs="Times New Roman"/>
          <w:sz w:val="20"/>
          <w:szCs w:val="20"/>
        </w:rPr>
      </w:pPr>
    </w:p>
    <w:p w:rsidR="00765835" w:rsidRPr="004F5B84" w:rsidRDefault="004F5B84" w:rsidP="00765835">
      <w:pPr>
        <w:spacing w:after="0" w:line="22" w:lineRule="atLeast"/>
        <w:jc w:val="both"/>
        <w:rPr>
          <w:rFonts w:ascii="Times New Roman" w:hAnsi="Times New Roman" w:cs="Times New Roman"/>
          <w:b/>
          <w:sz w:val="20"/>
          <w:szCs w:val="20"/>
        </w:rPr>
      </w:pPr>
      <w:r w:rsidRPr="004F5B84">
        <w:rPr>
          <w:rFonts w:ascii="Times New Roman" w:hAnsi="Times New Roman" w:cs="Times New Roman"/>
          <w:b/>
          <w:sz w:val="20"/>
          <w:szCs w:val="20"/>
        </w:rPr>
        <w:t>Данные дилера / исполнителя монтажных работ: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547"/>
        <w:gridCol w:w="3623"/>
      </w:tblGrid>
      <w:tr w:rsidR="004F5B84" w:rsidTr="004F5B84">
        <w:tc>
          <w:tcPr>
            <w:tcW w:w="2547" w:type="dxa"/>
          </w:tcPr>
          <w:p w:rsidR="004F5B84" w:rsidRPr="00765835" w:rsidRDefault="004F5B84" w:rsidP="001269F4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Наименование:</w:t>
            </w:r>
          </w:p>
        </w:tc>
        <w:tc>
          <w:tcPr>
            <w:tcW w:w="3623" w:type="dxa"/>
          </w:tcPr>
          <w:p w:rsidR="004F5B84" w:rsidRDefault="004F5B84" w:rsidP="001269F4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5B84" w:rsidTr="004F5B84">
        <w:tc>
          <w:tcPr>
            <w:tcW w:w="2547" w:type="dxa"/>
          </w:tcPr>
          <w:p w:rsidR="004F5B84" w:rsidRDefault="004F5B84" w:rsidP="001269F4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Адрес:</w:t>
            </w:r>
          </w:p>
        </w:tc>
        <w:tc>
          <w:tcPr>
            <w:tcW w:w="3623" w:type="dxa"/>
          </w:tcPr>
          <w:p w:rsidR="004F5B84" w:rsidRDefault="004F5B84" w:rsidP="001269F4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F5B84" w:rsidRDefault="004F5B84" w:rsidP="001269F4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5B84" w:rsidTr="004F5B84">
        <w:tc>
          <w:tcPr>
            <w:tcW w:w="2547" w:type="dxa"/>
          </w:tcPr>
          <w:p w:rsidR="004F5B84" w:rsidRPr="004F5B84" w:rsidRDefault="004F5B84" w:rsidP="001269F4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Телефон</w:t>
            </w:r>
          </w:p>
        </w:tc>
        <w:tc>
          <w:tcPr>
            <w:tcW w:w="3623" w:type="dxa"/>
          </w:tcPr>
          <w:p w:rsidR="004F5B84" w:rsidRDefault="004F5B84" w:rsidP="001269F4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F5B84" w:rsidTr="004F5B84">
        <w:tc>
          <w:tcPr>
            <w:tcW w:w="2547" w:type="dxa"/>
          </w:tcPr>
          <w:p w:rsidR="004F5B84" w:rsidRDefault="004F5B84" w:rsidP="001269F4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ФИО исполнителей работ</w:t>
            </w:r>
          </w:p>
        </w:tc>
        <w:tc>
          <w:tcPr>
            <w:tcW w:w="3623" w:type="dxa"/>
          </w:tcPr>
          <w:p w:rsidR="004F5B84" w:rsidRDefault="004F5B84" w:rsidP="001269F4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4F5B84" w:rsidRDefault="004F5B84" w:rsidP="004F5B84">
      <w:pPr>
        <w:spacing w:before="178" w:after="0" w:line="240" w:lineRule="auto"/>
        <w:rPr>
          <w:rFonts w:ascii="Times New Roman" w:eastAsia="Times New Roman" w:hAnsi="Times New Roman" w:cs="Times New Roman"/>
          <w:sz w:val="18"/>
          <w:szCs w:val="18"/>
        </w:rPr>
      </w:pPr>
    </w:p>
    <w:p w:rsidR="00765835" w:rsidRDefault="00765835" w:rsidP="004F5B84">
      <w:pPr>
        <w:spacing w:before="178" w:after="0" w:line="240" w:lineRule="auto"/>
        <w:jc w:val="right"/>
        <w:rPr>
          <w:rFonts w:ascii="Times New Roman" w:eastAsia="Times New Roman" w:hAnsi="Times New Roman" w:cs="Times New Roman"/>
          <w:sz w:val="18"/>
          <w:szCs w:val="18"/>
        </w:rPr>
      </w:pPr>
      <w:r w:rsidRPr="00765835">
        <w:rPr>
          <w:rFonts w:ascii="Times New Roman" w:eastAsia="Times New Roman" w:hAnsi="Times New Roman" w:cs="Times New Roman"/>
          <w:sz w:val="18"/>
          <w:szCs w:val="18"/>
        </w:rPr>
        <w:t>М.П.</w:t>
      </w:r>
    </w:p>
    <w:p w:rsidR="004F5B84" w:rsidRDefault="004F5B84">
      <w:pPr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 w:eastAsia="Times New Roman" w:hAnsi="Times New Roman" w:cs="Times New Roman"/>
          <w:sz w:val="18"/>
          <w:szCs w:val="18"/>
        </w:rPr>
        <w:br w:type="page"/>
      </w:r>
    </w:p>
    <w:p w:rsidR="004F5B84" w:rsidRDefault="004F5B84" w:rsidP="004F5B84">
      <w:pPr>
        <w:spacing w:before="120" w:after="120"/>
        <w:jc w:val="both"/>
        <w:outlineLvl w:val="0"/>
        <w:rPr>
          <w:rFonts w:ascii="Times New Roman" w:hAnsi="Times New Roman" w:cs="Times New Roman"/>
          <w:b/>
          <w:caps/>
          <w:sz w:val="20"/>
          <w:szCs w:val="20"/>
        </w:rPr>
      </w:pPr>
      <w:bookmarkStart w:id="15" w:name="_Toc114874026"/>
      <w:r>
        <w:rPr>
          <w:rFonts w:ascii="Times New Roman" w:hAnsi="Times New Roman" w:cs="Times New Roman"/>
          <w:b/>
          <w:caps/>
          <w:sz w:val="20"/>
          <w:szCs w:val="20"/>
        </w:rPr>
        <w:lastRenderedPageBreak/>
        <w:t xml:space="preserve">ЛИСТ РЕГИСТРАЦИИ </w:t>
      </w:r>
      <w:r w:rsidR="00631398">
        <w:rPr>
          <w:rFonts w:ascii="Times New Roman" w:hAnsi="Times New Roman" w:cs="Times New Roman"/>
          <w:b/>
          <w:caps/>
          <w:sz w:val="20"/>
          <w:szCs w:val="20"/>
        </w:rPr>
        <w:t>технического обслуживания</w:t>
      </w:r>
      <w:bookmarkEnd w:id="15"/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681"/>
        <w:gridCol w:w="2489"/>
      </w:tblGrid>
      <w:tr w:rsidR="00631398" w:rsidTr="00631398">
        <w:tc>
          <w:tcPr>
            <w:tcW w:w="3681" w:type="dxa"/>
          </w:tcPr>
          <w:p w:rsidR="00631398" w:rsidRPr="00631398" w:rsidRDefault="00631398" w:rsidP="00631398">
            <w:pPr>
              <w:pStyle w:val="a7"/>
              <w:numPr>
                <w:ilvl w:val="0"/>
                <w:numId w:val="34"/>
              </w:numPr>
              <w:tabs>
                <w:tab w:val="left" w:pos="240"/>
              </w:tabs>
              <w:spacing w:before="120"/>
              <w:ind w:left="0"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31398">
              <w:rPr>
                <w:rFonts w:ascii="Times New Roman" w:hAnsi="Times New Roman" w:cs="Times New Roman"/>
                <w:b/>
                <w:sz w:val="20"/>
                <w:szCs w:val="20"/>
              </w:rPr>
              <w:t>ОБСЛУЖИВАНИЕ А</w:t>
            </w:r>
          </w:p>
          <w:p w:rsidR="00631398" w:rsidRPr="00631398" w:rsidRDefault="00631398" w:rsidP="00631398">
            <w:pPr>
              <w:spacing w:after="12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631398">
              <w:rPr>
                <w:rFonts w:ascii="Times New Roman" w:hAnsi="Times New Roman" w:cs="Times New Roman"/>
                <w:i/>
                <w:sz w:val="20"/>
                <w:szCs w:val="20"/>
              </w:rPr>
              <w:t>3000 м/ч или 12 месяцев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Дата: ____._____.20____ г.</w:t>
            </w:r>
          </w:p>
          <w:p w:rsidR="00631398" w:rsidRP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31398">
              <w:rPr>
                <w:rFonts w:ascii="Times New Roman" w:hAnsi="Times New Roman" w:cs="Times New Roman"/>
                <w:b/>
                <w:sz w:val="20"/>
                <w:szCs w:val="20"/>
              </w:rPr>
              <w:t>Наработка: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Общая (м/ч): ____________________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Дизель (м/ч): ____________________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Эл.двиг. (м/ч): ___________________</w:t>
            </w:r>
          </w:p>
          <w:p w:rsidR="00631398" w:rsidRP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9" w:type="dxa"/>
          </w:tcPr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Печать дилера</w:t>
            </w:r>
          </w:p>
        </w:tc>
      </w:tr>
      <w:tr w:rsidR="00631398" w:rsidTr="00631398">
        <w:tc>
          <w:tcPr>
            <w:tcW w:w="3681" w:type="dxa"/>
          </w:tcPr>
          <w:p w:rsidR="00631398" w:rsidRPr="00631398" w:rsidRDefault="00631398" w:rsidP="00631398">
            <w:pPr>
              <w:pStyle w:val="a7"/>
              <w:numPr>
                <w:ilvl w:val="0"/>
                <w:numId w:val="34"/>
              </w:numPr>
              <w:tabs>
                <w:tab w:val="left" w:pos="240"/>
              </w:tabs>
              <w:spacing w:before="120"/>
              <w:ind w:left="0"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3139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ОБСЛУЖИВАНИЕ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В</w:t>
            </w:r>
          </w:p>
          <w:p w:rsidR="00631398" w:rsidRPr="00631398" w:rsidRDefault="00631398" w:rsidP="00631398">
            <w:pPr>
              <w:spacing w:after="12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6</w:t>
            </w:r>
            <w:r w:rsidRPr="00631398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000 м/ч или 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24 месяца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Дата: ____._____.20____ г.</w:t>
            </w:r>
          </w:p>
          <w:p w:rsidR="00631398" w:rsidRP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31398">
              <w:rPr>
                <w:rFonts w:ascii="Times New Roman" w:hAnsi="Times New Roman" w:cs="Times New Roman"/>
                <w:b/>
                <w:sz w:val="20"/>
                <w:szCs w:val="20"/>
              </w:rPr>
              <w:t>Наработка: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Общая (м/ч): ____________________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Дизель (м/ч): ____________________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Эл.двиг. (м/ч): ___________________</w:t>
            </w:r>
          </w:p>
          <w:p w:rsidR="00631398" w:rsidRP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9" w:type="dxa"/>
          </w:tcPr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Печать дилера</w:t>
            </w:r>
          </w:p>
        </w:tc>
      </w:tr>
      <w:tr w:rsidR="00631398" w:rsidTr="00631398">
        <w:tc>
          <w:tcPr>
            <w:tcW w:w="3681" w:type="dxa"/>
          </w:tcPr>
          <w:p w:rsidR="00631398" w:rsidRPr="00631398" w:rsidRDefault="00631398" w:rsidP="00631398">
            <w:pPr>
              <w:pStyle w:val="a7"/>
              <w:numPr>
                <w:ilvl w:val="0"/>
                <w:numId w:val="34"/>
              </w:numPr>
              <w:tabs>
                <w:tab w:val="left" w:pos="240"/>
              </w:tabs>
              <w:spacing w:before="120"/>
              <w:ind w:left="0"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3139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ОБСЛУЖИВАНИЕ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А</w:t>
            </w:r>
          </w:p>
          <w:p w:rsidR="00631398" w:rsidRPr="00631398" w:rsidRDefault="00631398" w:rsidP="00631398">
            <w:pPr>
              <w:spacing w:after="12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9</w:t>
            </w:r>
            <w:r w:rsidRPr="00631398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000 м/ч или 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36 месяцев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Дата: ____._____.20____ г.</w:t>
            </w:r>
          </w:p>
          <w:p w:rsidR="00631398" w:rsidRP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31398">
              <w:rPr>
                <w:rFonts w:ascii="Times New Roman" w:hAnsi="Times New Roman" w:cs="Times New Roman"/>
                <w:b/>
                <w:sz w:val="20"/>
                <w:szCs w:val="20"/>
              </w:rPr>
              <w:t>Наработка: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Общая (м/ч): ____________________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Дизель (м/ч): ____________________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Эл.двиг. (м/ч): ___________________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31398" w:rsidRP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9" w:type="dxa"/>
          </w:tcPr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Печать дилера</w:t>
            </w:r>
          </w:p>
        </w:tc>
      </w:tr>
      <w:tr w:rsidR="00631398" w:rsidTr="00631398">
        <w:tc>
          <w:tcPr>
            <w:tcW w:w="3681" w:type="dxa"/>
          </w:tcPr>
          <w:p w:rsidR="00631398" w:rsidRPr="00631398" w:rsidRDefault="00631398" w:rsidP="00631398">
            <w:pPr>
              <w:pStyle w:val="a7"/>
              <w:numPr>
                <w:ilvl w:val="0"/>
                <w:numId w:val="34"/>
              </w:numPr>
              <w:tabs>
                <w:tab w:val="left" w:pos="240"/>
              </w:tabs>
              <w:spacing w:before="120"/>
              <w:ind w:left="0"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31398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 xml:space="preserve">ОБСЛУЖИВАНИЕ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В</w:t>
            </w:r>
          </w:p>
          <w:p w:rsidR="00631398" w:rsidRPr="00631398" w:rsidRDefault="00631398" w:rsidP="00631398">
            <w:pPr>
              <w:spacing w:after="12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12</w:t>
            </w:r>
            <w:r w:rsidRPr="00631398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000 м/ч или 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48 месяцев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Дата: ____._____.20____ г.</w:t>
            </w:r>
          </w:p>
          <w:p w:rsidR="00631398" w:rsidRP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31398">
              <w:rPr>
                <w:rFonts w:ascii="Times New Roman" w:hAnsi="Times New Roman" w:cs="Times New Roman"/>
                <w:b/>
                <w:sz w:val="20"/>
                <w:szCs w:val="20"/>
              </w:rPr>
              <w:t>Наработка: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Общая (м/ч): ____________________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Дизель (м/ч): ____________________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Эл.двиг. (м/ч): ___________________</w:t>
            </w:r>
          </w:p>
          <w:p w:rsidR="00631398" w:rsidRP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9" w:type="dxa"/>
          </w:tcPr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Печать дилера</w:t>
            </w:r>
          </w:p>
        </w:tc>
      </w:tr>
      <w:tr w:rsidR="00631398" w:rsidTr="00631398">
        <w:tc>
          <w:tcPr>
            <w:tcW w:w="3681" w:type="dxa"/>
          </w:tcPr>
          <w:p w:rsidR="00631398" w:rsidRPr="00631398" w:rsidRDefault="00631398" w:rsidP="00631398">
            <w:pPr>
              <w:pStyle w:val="a7"/>
              <w:numPr>
                <w:ilvl w:val="0"/>
                <w:numId w:val="34"/>
              </w:numPr>
              <w:tabs>
                <w:tab w:val="left" w:pos="240"/>
              </w:tabs>
              <w:spacing w:before="120"/>
              <w:ind w:left="0"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3139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ОБСЛУЖИВАНИЕ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А</w:t>
            </w:r>
          </w:p>
          <w:p w:rsidR="00631398" w:rsidRPr="00631398" w:rsidRDefault="00631398" w:rsidP="00631398">
            <w:pPr>
              <w:spacing w:after="12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15</w:t>
            </w:r>
            <w:r w:rsidRPr="00631398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000 м/ч или 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60 месяцев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Дата: ____._____.20____ г.</w:t>
            </w:r>
          </w:p>
          <w:p w:rsidR="00631398" w:rsidRP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31398">
              <w:rPr>
                <w:rFonts w:ascii="Times New Roman" w:hAnsi="Times New Roman" w:cs="Times New Roman"/>
                <w:b/>
                <w:sz w:val="20"/>
                <w:szCs w:val="20"/>
              </w:rPr>
              <w:t>Наработка: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Общая (м/ч): ____________________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Дизель (м/ч): ____________________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Эл.двиг. (м/ч): ___________________</w:t>
            </w:r>
          </w:p>
          <w:p w:rsidR="00631398" w:rsidRP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9" w:type="dxa"/>
          </w:tcPr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Печать дилера</w:t>
            </w:r>
          </w:p>
        </w:tc>
      </w:tr>
      <w:tr w:rsidR="00631398" w:rsidTr="00631398">
        <w:tc>
          <w:tcPr>
            <w:tcW w:w="3681" w:type="dxa"/>
          </w:tcPr>
          <w:p w:rsidR="00631398" w:rsidRPr="00631398" w:rsidRDefault="00631398" w:rsidP="00631398">
            <w:pPr>
              <w:pStyle w:val="a7"/>
              <w:numPr>
                <w:ilvl w:val="0"/>
                <w:numId w:val="34"/>
              </w:numPr>
              <w:tabs>
                <w:tab w:val="left" w:pos="240"/>
              </w:tabs>
              <w:spacing w:before="120"/>
              <w:ind w:left="0" w:firstLine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3139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ОБСЛУЖИВАНИЕ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В</w:t>
            </w:r>
          </w:p>
          <w:p w:rsidR="00631398" w:rsidRPr="00631398" w:rsidRDefault="00631398" w:rsidP="00631398">
            <w:pPr>
              <w:spacing w:after="120"/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18</w:t>
            </w:r>
            <w:r w:rsidRPr="00631398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000 м/ч или </w:t>
            </w: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72месяца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Дата: ____._____.20____ г.</w:t>
            </w:r>
          </w:p>
          <w:p w:rsidR="00631398" w:rsidRP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31398">
              <w:rPr>
                <w:rFonts w:ascii="Times New Roman" w:hAnsi="Times New Roman" w:cs="Times New Roman"/>
                <w:b/>
                <w:sz w:val="20"/>
                <w:szCs w:val="20"/>
              </w:rPr>
              <w:t>Наработка: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Общая (м/ч): ____________________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Дизель (м/ч): ____________________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Эл.двиг. (м/ч): ___________________</w:t>
            </w: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31398" w:rsidRP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9" w:type="dxa"/>
          </w:tcPr>
          <w:p w:rsidR="00631398" w:rsidRDefault="00631398" w:rsidP="00631398">
            <w:pPr>
              <w:spacing w:before="120" w:after="1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Печать дилера</w:t>
            </w:r>
          </w:p>
        </w:tc>
      </w:tr>
    </w:tbl>
    <w:p w:rsidR="00631398" w:rsidRDefault="00631398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631398" w:rsidRPr="00631398" w:rsidRDefault="00631398" w:rsidP="00631398">
      <w:pPr>
        <w:spacing w:before="120" w:after="120"/>
        <w:jc w:val="both"/>
        <w:outlineLvl w:val="0"/>
        <w:rPr>
          <w:rFonts w:ascii="Times New Roman" w:hAnsi="Times New Roman" w:cs="Times New Roman"/>
          <w:b/>
          <w:sz w:val="20"/>
          <w:szCs w:val="20"/>
          <w:lang w:val="en-US"/>
        </w:rPr>
      </w:pPr>
      <w:bookmarkStart w:id="16" w:name="_Toc114874027"/>
      <w:r w:rsidRPr="00631398">
        <w:rPr>
          <w:rFonts w:ascii="Times New Roman" w:hAnsi="Times New Roman" w:cs="Times New Roman"/>
          <w:b/>
          <w:sz w:val="20"/>
          <w:szCs w:val="20"/>
        </w:rPr>
        <w:lastRenderedPageBreak/>
        <w:t xml:space="preserve">СПИСОК ДИЛЕРОВ </w:t>
      </w:r>
      <w:r w:rsidRPr="00631398">
        <w:rPr>
          <w:rFonts w:ascii="Times New Roman" w:hAnsi="Times New Roman" w:cs="Times New Roman"/>
          <w:b/>
          <w:sz w:val="20"/>
          <w:szCs w:val="20"/>
          <w:lang w:val="en-US"/>
        </w:rPr>
        <w:t>SUPERSNOW</w:t>
      </w:r>
      <w:bookmarkEnd w:id="16"/>
    </w:p>
    <w:tbl>
      <w:tblPr>
        <w:tblStyle w:val="a8"/>
        <w:tblW w:w="6516" w:type="dxa"/>
        <w:tblLook w:val="04A0" w:firstRow="1" w:lastRow="0" w:firstColumn="1" w:lastColumn="0" w:noHBand="0" w:noVBand="1"/>
      </w:tblPr>
      <w:tblGrid>
        <w:gridCol w:w="988"/>
        <w:gridCol w:w="1842"/>
        <w:gridCol w:w="1985"/>
        <w:gridCol w:w="1701"/>
      </w:tblGrid>
      <w:tr w:rsid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>Н. Челны</w:t>
            </w: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>Первый Кузовной</w:t>
            </w:r>
          </w:p>
        </w:tc>
      </w:tr>
      <w:tr w:rsid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631398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>Мензелинский тракт, 114/2.</w:t>
            </w: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631398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63139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>7 (962) 567-0000</w:t>
            </w: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631398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63139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>Пн-Пт: 8:00-20:00</w:t>
            </w:r>
          </w:p>
          <w:p w:rsidR="001269F4" w:rsidRPr="001269F4" w:rsidRDefault="001269F4" w:rsidP="0063139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>Сб:       8:00-20:00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>Вс:       8:00-20:00</w:t>
            </w:r>
          </w:p>
        </w:tc>
      </w:tr>
      <w:tr w:rsid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</w:tbl>
    <w:p w:rsidR="004F5B84" w:rsidRPr="001269F4" w:rsidRDefault="004F5B84" w:rsidP="00631398">
      <w:pPr>
        <w:spacing w:after="0"/>
        <w:rPr>
          <w:rFonts w:ascii="Times New Roman" w:hAnsi="Times New Roman" w:cs="Times New Roman"/>
          <w:sz w:val="20"/>
          <w:szCs w:val="20"/>
        </w:rPr>
      </w:pPr>
    </w:p>
    <w:tbl>
      <w:tblPr>
        <w:tblStyle w:val="a8"/>
        <w:tblW w:w="6516" w:type="dxa"/>
        <w:tblLook w:val="04A0" w:firstRow="1" w:lastRow="0" w:firstColumn="1" w:lastColumn="0" w:noHBand="0" w:noVBand="1"/>
      </w:tblPr>
      <w:tblGrid>
        <w:gridCol w:w="988"/>
        <w:gridCol w:w="1842"/>
        <w:gridCol w:w="1985"/>
        <w:gridCol w:w="1701"/>
      </w:tblGrid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lastRenderedPageBreak/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</w:tbl>
    <w:p w:rsidR="004F5B84" w:rsidRPr="00631398" w:rsidRDefault="004F5B84" w:rsidP="00631398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4F5B84" w:rsidRDefault="004F5B84" w:rsidP="00631398">
      <w:pPr>
        <w:spacing w:after="0"/>
        <w:rPr>
          <w:rFonts w:ascii="Times New Roman" w:hAnsi="Times New Roman" w:cs="Times New Roman"/>
          <w:sz w:val="20"/>
          <w:szCs w:val="20"/>
        </w:rPr>
      </w:pPr>
    </w:p>
    <w:tbl>
      <w:tblPr>
        <w:tblStyle w:val="a8"/>
        <w:tblW w:w="6516" w:type="dxa"/>
        <w:tblLook w:val="04A0" w:firstRow="1" w:lastRow="0" w:firstColumn="1" w:lastColumn="0" w:noHBand="0" w:noVBand="1"/>
      </w:tblPr>
      <w:tblGrid>
        <w:gridCol w:w="988"/>
        <w:gridCol w:w="1842"/>
        <w:gridCol w:w="1985"/>
        <w:gridCol w:w="1701"/>
      </w:tblGrid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lastRenderedPageBreak/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  <w:tr w:rsidR="001269F4" w:rsidRPr="001269F4" w:rsidTr="001269F4">
        <w:trPr>
          <w:trHeight w:val="480"/>
        </w:trPr>
        <w:tc>
          <w:tcPr>
            <w:tcW w:w="988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Город:</w:t>
            </w:r>
          </w:p>
        </w:tc>
        <w:tc>
          <w:tcPr>
            <w:tcW w:w="1842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Название компании</w:t>
            </w:r>
          </w:p>
        </w:tc>
        <w:tc>
          <w:tcPr>
            <w:tcW w:w="1701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1269F4" w:rsidRPr="001269F4" w:rsidTr="001269F4">
        <w:tc>
          <w:tcPr>
            <w:tcW w:w="2830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Адрес:</w:t>
            </w:r>
          </w:p>
          <w:p w:rsidR="001269F4" w:rsidRPr="001269F4" w:rsidRDefault="001269F4" w:rsidP="001269F4">
            <w:pPr>
              <w:textAlignment w:val="baseline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85" w:type="dxa"/>
            <w:tcBorders>
              <w:bottom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Телефоны: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  <w:tcBorders>
              <w:bottom w:val="single" w:sz="12" w:space="0" w:color="auto"/>
              <w:right w:val="single" w:sz="12" w:space="0" w:color="auto"/>
            </w:tcBorders>
          </w:tcPr>
          <w:p w:rsidR="001269F4" w:rsidRPr="001269F4" w:rsidRDefault="001269F4" w:rsidP="001269F4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b/>
                <w:sz w:val="18"/>
                <w:szCs w:val="18"/>
              </w:rPr>
              <w:t>Режим работы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Пн-Пт: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Сб:       </w:t>
            </w:r>
          </w:p>
          <w:p w:rsidR="001269F4" w:rsidRPr="001269F4" w:rsidRDefault="001269F4" w:rsidP="001269F4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269F4">
              <w:rPr>
                <w:rFonts w:ascii="Times New Roman" w:hAnsi="Times New Roman" w:cs="Times New Roman"/>
                <w:sz w:val="18"/>
                <w:szCs w:val="18"/>
              </w:rPr>
              <w:t xml:space="preserve">Вс:       </w:t>
            </w:r>
          </w:p>
        </w:tc>
      </w:tr>
    </w:tbl>
    <w:p w:rsidR="001269F4" w:rsidRDefault="001269F4" w:rsidP="00631398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1269F4">
        <w:rPr>
          <w:rFonts w:ascii="Times New Roman" w:hAnsi="Times New Roman" w:cs="Times New Roman"/>
          <w:b/>
          <w:sz w:val="20"/>
          <w:szCs w:val="20"/>
        </w:rPr>
        <w:lastRenderedPageBreak/>
        <w:t>ДЛЯ ЗАМЕТОК</w:t>
      </w: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269F4" w:rsidRPr="001269F4" w:rsidRDefault="001269F4" w:rsidP="001269F4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1269F4">
        <w:rPr>
          <w:rFonts w:ascii="Times New Roman" w:hAnsi="Times New Roman" w:cs="Times New Roman"/>
          <w:b/>
          <w:sz w:val="20"/>
          <w:szCs w:val="20"/>
        </w:rPr>
        <w:lastRenderedPageBreak/>
        <w:t>ДЛЯ ЗАМЕТОК</w:t>
      </w:r>
    </w:p>
    <w:p w:rsidR="001269F4" w:rsidRDefault="001269F4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7732A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ООО «Первый Кузовной» </w:t>
      </w:r>
    </w:p>
    <w:p w:rsidR="00B7732A" w:rsidRPr="001269F4" w:rsidRDefault="00B7732A" w:rsidP="00631398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2022 г.</w:t>
      </w:r>
    </w:p>
    <w:sectPr w:rsidR="00B7732A" w:rsidRPr="001269F4" w:rsidSect="001D57F7">
      <w:pgSz w:w="8165" w:h="12191" w:code="11"/>
      <w:pgMar w:top="851" w:right="851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E0F5F" w:rsidRDefault="003E0F5F" w:rsidP="00D3338C">
      <w:pPr>
        <w:spacing w:after="0" w:line="240" w:lineRule="auto"/>
      </w:pPr>
      <w:r>
        <w:separator/>
      </w:r>
    </w:p>
  </w:endnote>
  <w:endnote w:type="continuationSeparator" w:id="0">
    <w:p w:rsidR="003E0F5F" w:rsidRDefault="003E0F5F" w:rsidP="00D333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imHei">
    <w:altName w:val="Arial Unicode MS"/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49016212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16"/>
        <w:szCs w:val="16"/>
      </w:rPr>
    </w:sdtEndPr>
    <w:sdtContent>
      <w:p w:rsidR="004D2218" w:rsidRPr="00D3338C" w:rsidRDefault="004D2218" w:rsidP="00D3338C">
        <w:pPr>
          <w:pStyle w:val="a5"/>
          <w:jc w:val="center"/>
          <w:rPr>
            <w:rFonts w:ascii="Times New Roman" w:hAnsi="Times New Roman" w:cs="Times New Roman"/>
            <w:sz w:val="16"/>
            <w:szCs w:val="16"/>
          </w:rPr>
        </w:pPr>
        <w:r w:rsidRPr="00D3338C">
          <w:rPr>
            <w:rFonts w:ascii="Times New Roman" w:hAnsi="Times New Roman" w:cs="Times New Roman"/>
            <w:sz w:val="16"/>
            <w:szCs w:val="16"/>
          </w:rPr>
          <w:fldChar w:fldCharType="begin"/>
        </w:r>
        <w:r w:rsidRPr="00D3338C">
          <w:rPr>
            <w:rFonts w:ascii="Times New Roman" w:hAnsi="Times New Roman" w:cs="Times New Roman"/>
            <w:sz w:val="16"/>
            <w:szCs w:val="16"/>
          </w:rPr>
          <w:instrText>PAGE   \* MERGEFORMAT</w:instrText>
        </w:r>
        <w:r w:rsidRPr="00D3338C">
          <w:rPr>
            <w:rFonts w:ascii="Times New Roman" w:hAnsi="Times New Roman" w:cs="Times New Roman"/>
            <w:sz w:val="16"/>
            <w:szCs w:val="16"/>
          </w:rPr>
          <w:fldChar w:fldCharType="separate"/>
        </w:r>
        <w:r w:rsidR="0012052C">
          <w:rPr>
            <w:rFonts w:ascii="Times New Roman" w:hAnsi="Times New Roman" w:cs="Times New Roman"/>
            <w:noProof/>
            <w:sz w:val="16"/>
            <w:szCs w:val="16"/>
          </w:rPr>
          <w:t>22</w:t>
        </w:r>
        <w:r w:rsidRPr="00D3338C">
          <w:rPr>
            <w:rFonts w:ascii="Times New Roman" w:hAnsi="Times New Roman" w:cs="Times New Roman"/>
            <w:sz w:val="16"/>
            <w:szCs w:val="16"/>
          </w:rPr>
          <w:fldChar w:fldCharType="end"/>
        </w:r>
      </w:p>
    </w:sdtContent>
  </w:sdt>
  <w:p w:rsidR="004D2218" w:rsidRDefault="004D221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E0F5F" w:rsidRDefault="003E0F5F" w:rsidP="00D3338C">
      <w:pPr>
        <w:spacing w:after="0" w:line="240" w:lineRule="auto"/>
      </w:pPr>
      <w:r>
        <w:separator/>
      </w:r>
    </w:p>
  </w:footnote>
  <w:footnote w:type="continuationSeparator" w:id="0">
    <w:p w:rsidR="003E0F5F" w:rsidRDefault="003E0F5F" w:rsidP="00D333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DB73C7F4"/>
    <w:multiLevelType w:val="singleLevel"/>
    <w:tmpl w:val="DB73C7F4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 w15:restartNumberingAfterBreak="0">
    <w:nsid w:val="027031EF"/>
    <w:multiLevelType w:val="hybridMultilevel"/>
    <w:tmpl w:val="10D2CD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265DDD"/>
    <w:multiLevelType w:val="hybridMultilevel"/>
    <w:tmpl w:val="361409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576449"/>
    <w:multiLevelType w:val="multilevel"/>
    <w:tmpl w:val="0A576449"/>
    <w:lvl w:ilvl="0">
      <w:start w:val="1"/>
      <w:numFmt w:val="bullet"/>
      <w:lvlText w:val=""/>
      <w:lvlJc w:val="left"/>
      <w:pPr>
        <w:ind w:left="735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15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57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9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1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3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5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7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95" w:hanging="420"/>
      </w:pPr>
      <w:rPr>
        <w:rFonts w:ascii="Wingdings" w:hAnsi="Wingdings" w:hint="default"/>
      </w:rPr>
    </w:lvl>
  </w:abstractNum>
  <w:abstractNum w:abstractNumId="4" w15:restartNumberingAfterBreak="0">
    <w:nsid w:val="0EDE061D"/>
    <w:multiLevelType w:val="hybridMultilevel"/>
    <w:tmpl w:val="CFB884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E9CD69"/>
    <w:multiLevelType w:val="singleLevel"/>
    <w:tmpl w:val="0FE9CD69"/>
    <w:lvl w:ilvl="0">
      <w:start w:val="2"/>
      <w:numFmt w:val="decimal"/>
      <w:suff w:val="space"/>
      <w:lvlText w:val="%1."/>
      <w:lvlJc w:val="left"/>
    </w:lvl>
  </w:abstractNum>
  <w:abstractNum w:abstractNumId="6" w15:restartNumberingAfterBreak="0">
    <w:nsid w:val="10321107"/>
    <w:multiLevelType w:val="hybridMultilevel"/>
    <w:tmpl w:val="799269E8"/>
    <w:lvl w:ilvl="0" w:tplc="0419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7" w15:restartNumberingAfterBreak="0">
    <w:nsid w:val="10577ECE"/>
    <w:multiLevelType w:val="hybridMultilevel"/>
    <w:tmpl w:val="FA7624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DD2637"/>
    <w:multiLevelType w:val="hybridMultilevel"/>
    <w:tmpl w:val="8AC8C108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9" w15:restartNumberingAfterBreak="0">
    <w:nsid w:val="11C30DD2"/>
    <w:multiLevelType w:val="hybridMultilevel"/>
    <w:tmpl w:val="A2CA9F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194100"/>
    <w:multiLevelType w:val="hybridMultilevel"/>
    <w:tmpl w:val="F50ED002"/>
    <w:lvl w:ilvl="0" w:tplc="E98E76BE">
      <w:start w:val="3000"/>
      <w:numFmt w:val="decimal"/>
      <w:lvlText w:val="%1"/>
      <w:lvlJc w:val="left"/>
      <w:pPr>
        <w:ind w:left="792" w:hanging="43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4E14E5"/>
    <w:multiLevelType w:val="multilevel"/>
    <w:tmpl w:val="1C4E14E5"/>
    <w:lvl w:ilvl="0">
      <w:start w:val="1"/>
      <w:numFmt w:val="bullet"/>
      <w:lvlText w:val=""/>
      <w:lvlJc w:val="left"/>
      <w:pPr>
        <w:ind w:left="1271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691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111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531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951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371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791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211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631" w:hanging="420"/>
      </w:pPr>
      <w:rPr>
        <w:rFonts w:ascii="Wingdings" w:hAnsi="Wingdings" w:hint="default"/>
      </w:rPr>
    </w:lvl>
  </w:abstractNum>
  <w:abstractNum w:abstractNumId="12" w15:restartNumberingAfterBreak="0">
    <w:nsid w:val="22625016"/>
    <w:multiLevelType w:val="hybridMultilevel"/>
    <w:tmpl w:val="42844D88"/>
    <w:lvl w:ilvl="0" w:tplc="BB6234CE">
      <w:start w:val="3000"/>
      <w:numFmt w:val="decimal"/>
      <w:lvlText w:val="%1"/>
      <w:lvlJc w:val="left"/>
      <w:pPr>
        <w:ind w:left="1272" w:hanging="4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72" w:hanging="360"/>
      </w:pPr>
    </w:lvl>
    <w:lvl w:ilvl="2" w:tplc="0419001B" w:tentative="1">
      <w:start w:val="1"/>
      <w:numFmt w:val="lowerRoman"/>
      <w:lvlText w:val="%3."/>
      <w:lvlJc w:val="right"/>
      <w:pPr>
        <w:ind w:left="2592" w:hanging="180"/>
      </w:pPr>
    </w:lvl>
    <w:lvl w:ilvl="3" w:tplc="0419000F" w:tentative="1">
      <w:start w:val="1"/>
      <w:numFmt w:val="decimal"/>
      <w:lvlText w:val="%4."/>
      <w:lvlJc w:val="left"/>
      <w:pPr>
        <w:ind w:left="3312" w:hanging="360"/>
      </w:pPr>
    </w:lvl>
    <w:lvl w:ilvl="4" w:tplc="04190019" w:tentative="1">
      <w:start w:val="1"/>
      <w:numFmt w:val="lowerLetter"/>
      <w:lvlText w:val="%5."/>
      <w:lvlJc w:val="left"/>
      <w:pPr>
        <w:ind w:left="4032" w:hanging="360"/>
      </w:pPr>
    </w:lvl>
    <w:lvl w:ilvl="5" w:tplc="0419001B" w:tentative="1">
      <w:start w:val="1"/>
      <w:numFmt w:val="lowerRoman"/>
      <w:lvlText w:val="%6."/>
      <w:lvlJc w:val="right"/>
      <w:pPr>
        <w:ind w:left="4752" w:hanging="180"/>
      </w:pPr>
    </w:lvl>
    <w:lvl w:ilvl="6" w:tplc="0419000F" w:tentative="1">
      <w:start w:val="1"/>
      <w:numFmt w:val="decimal"/>
      <w:lvlText w:val="%7."/>
      <w:lvlJc w:val="left"/>
      <w:pPr>
        <w:ind w:left="5472" w:hanging="360"/>
      </w:pPr>
    </w:lvl>
    <w:lvl w:ilvl="7" w:tplc="04190019" w:tentative="1">
      <w:start w:val="1"/>
      <w:numFmt w:val="lowerLetter"/>
      <w:lvlText w:val="%8."/>
      <w:lvlJc w:val="left"/>
      <w:pPr>
        <w:ind w:left="6192" w:hanging="360"/>
      </w:pPr>
    </w:lvl>
    <w:lvl w:ilvl="8" w:tplc="0419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13" w15:restartNumberingAfterBreak="0">
    <w:nsid w:val="261F4076"/>
    <w:multiLevelType w:val="singleLevel"/>
    <w:tmpl w:val="261F4076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4" w15:restartNumberingAfterBreak="0">
    <w:nsid w:val="2BF8085A"/>
    <w:multiLevelType w:val="hybridMultilevel"/>
    <w:tmpl w:val="BEF0B4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C6C25BF"/>
    <w:multiLevelType w:val="singleLevel"/>
    <w:tmpl w:val="2C6C25BF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6" w15:restartNumberingAfterBreak="0">
    <w:nsid w:val="31F07415"/>
    <w:multiLevelType w:val="hybridMultilevel"/>
    <w:tmpl w:val="58CABE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4B1026"/>
    <w:multiLevelType w:val="hybridMultilevel"/>
    <w:tmpl w:val="B9DCA1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0135A4"/>
    <w:multiLevelType w:val="multilevel"/>
    <w:tmpl w:val="350135A4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35BE6E35"/>
    <w:multiLevelType w:val="hybridMultilevel"/>
    <w:tmpl w:val="FEC21D36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4036829D"/>
    <w:multiLevelType w:val="singleLevel"/>
    <w:tmpl w:val="4036829D"/>
    <w:lvl w:ilvl="0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21" w15:restartNumberingAfterBreak="0">
    <w:nsid w:val="434B6978"/>
    <w:multiLevelType w:val="hybridMultilevel"/>
    <w:tmpl w:val="B9A8FE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61B3464"/>
    <w:multiLevelType w:val="hybridMultilevel"/>
    <w:tmpl w:val="EDFA3112"/>
    <w:lvl w:ilvl="0" w:tplc="F2A437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A8B720F"/>
    <w:multiLevelType w:val="hybridMultilevel"/>
    <w:tmpl w:val="BF2A20CE"/>
    <w:lvl w:ilvl="0" w:tplc="D8724CB4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C22D8A"/>
    <w:multiLevelType w:val="hybridMultilevel"/>
    <w:tmpl w:val="7B9EEB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56B74F6"/>
    <w:multiLevelType w:val="hybridMultilevel"/>
    <w:tmpl w:val="8BB62B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5716C08"/>
    <w:multiLevelType w:val="multilevel"/>
    <w:tmpl w:val="65716C08"/>
    <w:lvl w:ilvl="0">
      <w:start w:val="1"/>
      <w:numFmt w:val="bullet"/>
      <w:lvlText w:val="-"/>
      <w:lvlJc w:val="left"/>
      <w:pPr>
        <w:ind w:left="840" w:hanging="420"/>
      </w:pPr>
      <w:rPr>
        <w:rFonts w:ascii="Calibri" w:eastAsiaTheme="minorEastAsia" w:hAnsi="Calibri" w:cs="Calibri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7" w15:restartNumberingAfterBreak="0">
    <w:nsid w:val="69A94FB6"/>
    <w:multiLevelType w:val="hybridMultilevel"/>
    <w:tmpl w:val="808C21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A41541"/>
    <w:multiLevelType w:val="hybridMultilevel"/>
    <w:tmpl w:val="07E656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3752316"/>
    <w:multiLevelType w:val="hybridMultilevel"/>
    <w:tmpl w:val="77C2C052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0" w15:restartNumberingAfterBreak="0">
    <w:nsid w:val="7A9C0713"/>
    <w:multiLevelType w:val="multilevel"/>
    <w:tmpl w:val="7A9C0713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1" w15:restartNumberingAfterBreak="0">
    <w:nsid w:val="7B80383F"/>
    <w:multiLevelType w:val="hybridMultilevel"/>
    <w:tmpl w:val="5290BA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CB578B9"/>
    <w:multiLevelType w:val="hybridMultilevel"/>
    <w:tmpl w:val="A440C1D6"/>
    <w:lvl w:ilvl="0" w:tplc="5CB8621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 w15:restartNumberingAfterBreak="0">
    <w:nsid w:val="7E8A381A"/>
    <w:multiLevelType w:val="multilevel"/>
    <w:tmpl w:val="EAE03D5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>
    <w:abstractNumId w:val="4"/>
  </w:num>
  <w:num w:numId="2">
    <w:abstractNumId w:val="6"/>
  </w:num>
  <w:num w:numId="3">
    <w:abstractNumId w:val="28"/>
  </w:num>
  <w:num w:numId="4">
    <w:abstractNumId w:val="2"/>
  </w:num>
  <w:num w:numId="5">
    <w:abstractNumId w:val="24"/>
  </w:num>
  <w:num w:numId="6">
    <w:abstractNumId w:val="23"/>
  </w:num>
  <w:num w:numId="7">
    <w:abstractNumId w:val="22"/>
  </w:num>
  <w:num w:numId="8">
    <w:abstractNumId w:val="1"/>
  </w:num>
  <w:num w:numId="9">
    <w:abstractNumId w:val="16"/>
  </w:num>
  <w:num w:numId="10">
    <w:abstractNumId w:val="21"/>
  </w:num>
  <w:num w:numId="11">
    <w:abstractNumId w:val="0"/>
  </w:num>
  <w:num w:numId="12">
    <w:abstractNumId w:val="15"/>
  </w:num>
  <w:num w:numId="13">
    <w:abstractNumId w:val="20"/>
  </w:num>
  <w:num w:numId="14">
    <w:abstractNumId w:val="13"/>
  </w:num>
  <w:num w:numId="15">
    <w:abstractNumId w:val="3"/>
  </w:num>
  <w:num w:numId="16">
    <w:abstractNumId w:val="11"/>
  </w:num>
  <w:num w:numId="17">
    <w:abstractNumId w:val="26"/>
  </w:num>
  <w:num w:numId="18">
    <w:abstractNumId w:val="30"/>
  </w:num>
  <w:num w:numId="19">
    <w:abstractNumId w:val="18"/>
  </w:num>
  <w:num w:numId="20">
    <w:abstractNumId w:val="5"/>
  </w:num>
  <w:num w:numId="21">
    <w:abstractNumId w:val="32"/>
  </w:num>
  <w:num w:numId="22">
    <w:abstractNumId w:val="19"/>
  </w:num>
  <w:num w:numId="23">
    <w:abstractNumId w:val="17"/>
  </w:num>
  <w:num w:numId="24">
    <w:abstractNumId w:val="10"/>
  </w:num>
  <w:num w:numId="25">
    <w:abstractNumId w:val="12"/>
  </w:num>
  <w:num w:numId="26">
    <w:abstractNumId w:val="33"/>
  </w:num>
  <w:num w:numId="27">
    <w:abstractNumId w:val="14"/>
  </w:num>
  <w:num w:numId="28">
    <w:abstractNumId w:val="25"/>
  </w:num>
  <w:num w:numId="29">
    <w:abstractNumId w:val="27"/>
  </w:num>
  <w:num w:numId="30">
    <w:abstractNumId w:val="8"/>
  </w:num>
  <w:num w:numId="31">
    <w:abstractNumId w:val="29"/>
  </w:num>
  <w:num w:numId="32">
    <w:abstractNumId w:val="31"/>
  </w:num>
  <w:num w:numId="33">
    <w:abstractNumId w:val="9"/>
  </w:num>
  <w:num w:numId="3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mirrorMargins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338C"/>
    <w:rsid w:val="00032EBC"/>
    <w:rsid w:val="00042A1C"/>
    <w:rsid w:val="00047ED3"/>
    <w:rsid w:val="0005352E"/>
    <w:rsid w:val="000548ED"/>
    <w:rsid w:val="000645C4"/>
    <w:rsid w:val="000872D3"/>
    <w:rsid w:val="00087E29"/>
    <w:rsid w:val="0009156C"/>
    <w:rsid w:val="000A576D"/>
    <w:rsid w:val="000B696C"/>
    <w:rsid w:val="000C7AA0"/>
    <w:rsid w:val="000E58D7"/>
    <w:rsid w:val="00100D08"/>
    <w:rsid w:val="0012052C"/>
    <w:rsid w:val="001269F4"/>
    <w:rsid w:val="00134825"/>
    <w:rsid w:val="001B0DA2"/>
    <w:rsid w:val="001D57F7"/>
    <w:rsid w:val="001E1085"/>
    <w:rsid w:val="0022013D"/>
    <w:rsid w:val="002A3576"/>
    <w:rsid w:val="002A5FDA"/>
    <w:rsid w:val="002C5980"/>
    <w:rsid w:val="003124F9"/>
    <w:rsid w:val="0032111B"/>
    <w:rsid w:val="00331A12"/>
    <w:rsid w:val="003565AB"/>
    <w:rsid w:val="00375B19"/>
    <w:rsid w:val="00386745"/>
    <w:rsid w:val="003C5CD4"/>
    <w:rsid w:val="003E0F5F"/>
    <w:rsid w:val="003F1D34"/>
    <w:rsid w:val="003F25DE"/>
    <w:rsid w:val="00423D57"/>
    <w:rsid w:val="004A25B3"/>
    <w:rsid w:val="004D2218"/>
    <w:rsid w:val="004D45BB"/>
    <w:rsid w:val="004F5B84"/>
    <w:rsid w:val="00502DAB"/>
    <w:rsid w:val="00503C68"/>
    <w:rsid w:val="00587B87"/>
    <w:rsid w:val="006056EC"/>
    <w:rsid w:val="00631398"/>
    <w:rsid w:val="006F56BD"/>
    <w:rsid w:val="006F7CF2"/>
    <w:rsid w:val="00744538"/>
    <w:rsid w:val="00765835"/>
    <w:rsid w:val="007C68F8"/>
    <w:rsid w:val="007F76B2"/>
    <w:rsid w:val="0087723A"/>
    <w:rsid w:val="00877CD7"/>
    <w:rsid w:val="008834AA"/>
    <w:rsid w:val="00883FA2"/>
    <w:rsid w:val="0089667E"/>
    <w:rsid w:val="00897707"/>
    <w:rsid w:val="008B4783"/>
    <w:rsid w:val="008D79B1"/>
    <w:rsid w:val="008E5754"/>
    <w:rsid w:val="008F6452"/>
    <w:rsid w:val="00937680"/>
    <w:rsid w:val="009576C6"/>
    <w:rsid w:val="00996E01"/>
    <w:rsid w:val="009D321D"/>
    <w:rsid w:val="00A76353"/>
    <w:rsid w:val="00A81F1B"/>
    <w:rsid w:val="00A913A5"/>
    <w:rsid w:val="00AF3B4F"/>
    <w:rsid w:val="00B0023F"/>
    <w:rsid w:val="00B43E0A"/>
    <w:rsid w:val="00B721B7"/>
    <w:rsid w:val="00B7732A"/>
    <w:rsid w:val="00B815E3"/>
    <w:rsid w:val="00B84D10"/>
    <w:rsid w:val="00BA6357"/>
    <w:rsid w:val="00BC5CD4"/>
    <w:rsid w:val="00BD3A9B"/>
    <w:rsid w:val="00C030A5"/>
    <w:rsid w:val="00C17184"/>
    <w:rsid w:val="00CA2FCB"/>
    <w:rsid w:val="00CB5224"/>
    <w:rsid w:val="00CE27C4"/>
    <w:rsid w:val="00CF6AA6"/>
    <w:rsid w:val="00D1594E"/>
    <w:rsid w:val="00D3338C"/>
    <w:rsid w:val="00D44F3A"/>
    <w:rsid w:val="00DB4732"/>
    <w:rsid w:val="00DC57F8"/>
    <w:rsid w:val="00DE16E6"/>
    <w:rsid w:val="00DF37EA"/>
    <w:rsid w:val="00E32EF4"/>
    <w:rsid w:val="00E40EC6"/>
    <w:rsid w:val="00EC2375"/>
    <w:rsid w:val="00EF3B76"/>
    <w:rsid w:val="00EF6EE9"/>
    <w:rsid w:val="00F370A6"/>
    <w:rsid w:val="00F86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ED50C20"/>
  <w15:chartTrackingRefBased/>
  <w15:docId w15:val="{B895DECE-4FF7-4C4B-B42E-87F18A9AE9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7732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33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qFormat/>
    <w:rsid w:val="00D3338C"/>
  </w:style>
  <w:style w:type="paragraph" w:styleId="a5">
    <w:name w:val="footer"/>
    <w:basedOn w:val="a"/>
    <w:link w:val="a6"/>
    <w:uiPriority w:val="99"/>
    <w:unhideWhenUsed/>
    <w:rsid w:val="00D333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qFormat/>
    <w:rsid w:val="00D3338C"/>
  </w:style>
  <w:style w:type="paragraph" w:styleId="a7">
    <w:name w:val="List Paragraph"/>
    <w:basedOn w:val="a"/>
    <w:uiPriority w:val="34"/>
    <w:qFormat/>
    <w:rsid w:val="009576C6"/>
    <w:pPr>
      <w:ind w:left="720"/>
      <w:contextualSpacing/>
    </w:pPr>
  </w:style>
  <w:style w:type="table" w:styleId="a8">
    <w:name w:val="Table Grid"/>
    <w:basedOn w:val="a1"/>
    <w:uiPriority w:val="59"/>
    <w:qFormat/>
    <w:rsid w:val="009576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uiPriority w:val="99"/>
    <w:unhideWhenUsed/>
    <w:rsid w:val="000645C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0645C4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qFormat/>
    <w:rsid w:val="007C68F8"/>
    <w:pPr>
      <w:widowControl w:val="0"/>
      <w:jc w:val="both"/>
    </w:pPr>
    <w:rPr>
      <w:rFonts w:eastAsiaTheme="minorEastAsia"/>
      <w:kern w:val="2"/>
      <w:sz w:val="18"/>
      <w:szCs w:val="18"/>
      <w:lang w:val="en-US" w:eastAsia="zh-CN"/>
    </w:rPr>
  </w:style>
  <w:style w:type="character" w:customStyle="1" w:styleId="aa">
    <w:name w:val="Текст выноски Знак"/>
    <w:basedOn w:val="a0"/>
    <w:link w:val="a9"/>
    <w:uiPriority w:val="99"/>
    <w:semiHidden/>
    <w:rsid w:val="007C68F8"/>
    <w:rPr>
      <w:rFonts w:eastAsiaTheme="minorEastAsia"/>
      <w:kern w:val="2"/>
      <w:sz w:val="18"/>
      <w:szCs w:val="18"/>
      <w:lang w:val="en-US" w:eastAsia="zh-CN"/>
    </w:rPr>
  </w:style>
  <w:style w:type="paragraph" w:styleId="ab">
    <w:name w:val="Normal (Web)"/>
    <w:basedOn w:val="a"/>
    <w:uiPriority w:val="99"/>
    <w:semiHidden/>
    <w:unhideWhenUsed/>
    <w:rsid w:val="007C68F8"/>
    <w:pPr>
      <w:widowControl w:val="0"/>
      <w:jc w:val="both"/>
    </w:pPr>
    <w:rPr>
      <w:rFonts w:eastAsiaTheme="minorEastAsia"/>
      <w:kern w:val="2"/>
      <w:sz w:val="24"/>
      <w:lang w:val="en-US" w:eastAsia="zh-CN"/>
    </w:rPr>
  </w:style>
  <w:style w:type="paragraph" w:styleId="ac">
    <w:name w:val="No Spacing"/>
    <w:link w:val="ad"/>
    <w:uiPriority w:val="1"/>
    <w:qFormat/>
    <w:rsid w:val="007C68F8"/>
    <w:rPr>
      <w:rFonts w:eastAsiaTheme="minorEastAsia"/>
      <w:lang w:val="en-US" w:eastAsia="zh-CN"/>
    </w:rPr>
  </w:style>
  <w:style w:type="character" w:customStyle="1" w:styleId="ad">
    <w:name w:val="Без интервала Знак"/>
    <w:basedOn w:val="a0"/>
    <w:link w:val="ac"/>
    <w:uiPriority w:val="1"/>
    <w:qFormat/>
    <w:rsid w:val="007C68F8"/>
    <w:rPr>
      <w:rFonts w:eastAsiaTheme="minorEastAsia"/>
      <w:lang w:val="en-US" w:eastAsia="zh-CN"/>
    </w:rPr>
  </w:style>
  <w:style w:type="paragraph" w:customStyle="1" w:styleId="Default">
    <w:name w:val="Default"/>
    <w:rsid w:val="007C68F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translation-word">
    <w:name w:val="translation-word"/>
    <w:basedOn w:val="a0"/>
    <w:rsid w:val="007C68F8"/>
  </w:style>
  <w:style w:type="paragraph" w:customStyle="1" w:styleId="Style14">
    <w:name w:val="Style14"/>
    <w:basedOn w:val="a"/>
    <w:rsid w:val="00765835"/>
    <w:pPr>
      <w:spacing w:after="0" w:line="230" w:lineRule="exac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tyle28">
    <w:name w:val="Style28"/>
    <w:basedOn w:val="a"/>
    <w:rsid w:val="00765835"/>
    <w:pPr>
      <w:spacing w:before="106" w:after="0" w:line="226" w:lineRule="exact"/>
      <w:ind w:firstLine="226"/>
      <w:jc w:val="center"/>
    </w:pPr>
    <w:rPr>
      <w:rFonts w:ascii="Arial Narrow" w:eastAsia="Arial Narrow" w:hAnsi="Arial Narrow" w:cs="Arial Narrow"/>
      <w:sz w:val="20"/>
      <w:szCs w:val="20"/>
      <w:lang w:eastAsia="ru-RU"/>
    </w:rPr>
  </w:style>
  <w:style w:type="paragraph" w:customStyle="1" w:styleId="Style23">
    <w:name w:val="Style23"/>
    <w:basedOn w:val="a"/>
    <w:rsid w:val="00765835"/>
    <w:pPr>
      <w:spacing w:before="106" w:after="0" w:line="240" w:lineRule="auto"/>
      <w:ind w:firstLine="226"/>
      <w:jc w:val="both"/>
    </w:pPr>
    <w:rPr>
      <w:rFonts w:ascii="Arial Narrow" w:eastAsia="Arial Narrow" w:hAnsi="Arial Narrow" w:cs="Arial Narrow"/>
      <w:sz w:val="20"/>
      <w:szCs w:val="20"/>
      <w:lang w:eastAsia="ru-RU"/>
    </w:rPr>
  </w:style>
  <w:style w:type="character" w:customStyle="1" w:styleId="CharStyle13">
    <w:name w:val="CharStyle13"/>
    <w:basedOn w:val="a0"/>
    <w:rsid w:val="00765835"/>
    <w:rPr>
      <w:rFonts w:ascii="Arial Narrow" w:eastAsia="Arial Narrow" w:hAnsi="Arial Narrow" w:cs="Arial Narrow"/>
      <w:b/>
      <w:bCs/>
      <w:i w:val="0"/>
      <w:iCs w:val="0"/>
      <w:smallCaps w:val="0"/>
      <w:sz w:val="20"/>
      <w:szCs w:val="20"/>
    </w:rPr>
  </w:style>
  <w:style w:type="character" w:customStyle="1" w:styleId="CharStyle16">
    <w:name w:val="CharStyle16"/>
    <w:basedOn w:val="a0"/>
    <w:rsid w:val="00765835"/>
    <w:rPr>
      <w:rFonts w:ascii="Arial Narrow" w:eastAsia="Arial Narrow" w:hAnsi="Arial Narrow" w:cs="Arial Narrow"/>
      <w:b w:val="0"/>
      <w:bCs w:val="0"/>
      <w:i w:val="0"/>
      <w:iCs w:val="0"/>
      <w:smallCaps w:val="0"/>
      <w:sz w:val="20"/>
      <w:szCs w:val="20"/>
    </w:rPr>
  </w:style>
  <w:style w:type="character" w:styleId="ae">
    <w:name w:val="Strong"/>
    <w:basedOn w:val="a0"/>
    <w:uiPriority w:val="22"/>
    <w:qFormat/>
    <w:rsid w:val="001269F4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B7732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TOC Heading"/>
    <w:basedOn w:val="1"/>
    <w:next w:val="a"/>
    <w:uiPriority w:val="39"/>
    <w:unhideWhenUsed/>
    <w:qFormat/>
    <w:rsid w:val="00B7732A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B7732A"/>
    <w:pPr>
      <w:spacing w:after="100"/>
    </w:pPr>
  </w:style>
  <w:style w:type="character" w:styleId="af0">
    <w:name w:val="Hyperlink"/>
    <w:basedOn w:val="a0"/>
    <w:uiPriority w:val="99"/>
    <w:unhideWhenUsed/>
    <w:rsid w:val="00B7732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0252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06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8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602F0F-C484-41DF-8AFB-5D8F27D337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702</TotalTime>
  <Pages>1</Pages>
  <Words>8154</Words>
  <Characters>46482</Characters>
  <Application>Microsoft Office Word</Application>
  <DocSecurity>0</DocSecurity>
  <Lines>387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Валиев Ильшат</dc:creator>
  <cp:keywords/>
  <dc:description/>
  <cp:lastModifiedBy>i.korzunin</cp:lastModifiedBy>
  <cp:revision>54</cp:revision>
  <cp:lastPrinted>2022-09-23T22:08:00Z</cp:lastPrinted>
  <dcterms:created xsi:type="dcterms:W3CDTF">2022-09-23T20:57:00Z</dcterms:created>
  <dcterms:modified xsi:type="dcterms:W3CDTF">2023-01-18T11:22:00Z</dcterms:modified>
</cp:coreProperties>
</file>